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1B" w:rsidRPr="00CE1933" w:rsidRDefault="009C341B" w:rsidP="009C341B">
      <w:pPr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484B96">
        <w:rPr>
          <w:rFonts w:ascii="Times New Roman" w:hAnsi="Times New Roman"/>
          <w:b/>
          <w:sz w:val="28"/>
          <w:szCs w:val="28"/>
        </w:rPr>
        <w:t xml:space="preserve"> </w:t>
      </w:r>
      <w:r w:rsidR="00133D89" w:rsidRPr="00CE1933">
        <w:rPr>
          <w:rFonts w:ascii="Times New Roman" w:hAnsi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8572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93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525DF5" w:rsidRPr="00CE1933">
        <w:rPr>
          <w:rFonts w:ascii="Times New Roman" w:hAnsi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632594" cy="835172"/>
            <wp:effectExtent l="0" t="0" r="5715" b="3175"/>
            <wp:docPr id="4" name="Рисунок 4" descr="D:\Мои документы\Катерина\Ученый секретарь\Лого-музей\logo_museum в цвете рус. я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Катерина\Ученый секретарь\Лого-музей\logo_museum в цвете рус. яз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310" cy="84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933">
        <w:rPr>
          <w:rFonts w:ascii="Times New Roman" w:hAnsi="Times New Roman"/>
          <w:b/>
          <w:sz w:val="28"/>
          <w:szCs w:val="28"/>
        </w:rPr>
        <w:t xml:space="preserve"> </w:t>
      </w:r>
    </w:p>
    <w:p w:rsidR="009C341B" w:rsidRPr="00CE1933" w:rsidRDefault="009C341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C341B" w:rsidRPr="00CE1933" w:rsidRDefault="009C341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82B74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МИНИСТЕРСТВО КУЛЬТУРЫ </w:t>
      </w:r>
      <w:r w:rsidR="00082B74" w:rsidRPr="00CE1933">
        <w:rPr>
          <w:rFonts w:ascii="Times New Roman CYR" w:hAnsi="Times New Roman CYR" w:cs="Times New Roman CYR"/>
          <w:b/>
          <w:bCs/>
          <w:sz w:val="28"/>
          <w:szCs w:val="28"/>
        </w:rPr>
        <w:t>И ИНФОРМАЦИИ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РЕСПУБЛИКИ КАЗАХСТАН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РГКП </w:t>
      </w:r>
      <w:r w:rsidRPr="00CE1933">
        <w:rPr>
          <w:rFonts w:ascii="Times New Roman" w:hAnsi="Times New Roman"/>
          <w:b/>
          <w:bCs/>
          <w:sz w:val="28"/>
          <w:szCs w:val="28"/>
        </w:rPr>
        <w:t>«</w:t>
      </w:r>
      <w:r w:rsidR="004349A2" w:rsidRPr="00CE1933">
        <w:rPr>
          <w:rFonts w:ascii="Times New Roman CYR" w:hAnsi="Times New Roman CYR" w:cs="Times New Roman CYR"/>
          <w:b/>
          <w:bCs/>
          <w:sz w:val="28"/>
          <w:szCs w:val="28"/>
        </w:rPr>
        <w:t>НАЦИОНАЛЬНЫЙ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МУЗЕЙ ИСКУССТВ РК                                ИМ. А</w:t>
      </w:r>
      <w:r w:rsidR="00C20A45" w:rsidRPr="00CE1933">
        <w:rPr>
          <w:rFonts w:ascii="Times New Roman CYR" w:hAnsi="Times New Roman CYR" w:cs="Times New Roman CYR"/>
          <w:b/>
          <w:bCs/>
          <w:sz w:val="28"/>
          <w:szCs w:val="28"/>
        </w:rPr>
        <w:t>БЫЛХАНА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КАСТЕЕВА</w:t>
      </w:r>
      <w:r w:rsidRPr="00CE1933">
        <w:rPr>
          <w:rFonts w:ascii="Times New Roman" w:hAnsi="Times New Roman"/>
          <w:b/>
          <w:bCs/>
          <w:sz w:val="28"/>
          <w:szCs w:val="28"/>
        </w:rPr>
        <w:t>»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ind w:left="1416" w:firstLine="708"/>
        <w:jc w:val="both"/>
        <w:rPr>
          <w:rFonts w:ascii="Times New Roman" w:hAnsi="Times New Roman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 Л А Н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РАБОТЫ </w:t>
      </w:r>
      <w:r w:rsidR="004349A2" w:rsidRPr="00CE1933">
        <w:rPr>
          <w:rFonts w:ascii="Times New Roman CYR" w:hAnsi="Times New Roman CYR" w:cs="Times New Roman CYR"/>
          <w:b/>
          <w:bCs/>
          <w:sz w:val="28"/>
          <w:szCs w:val="28"/>
        </w:rPr>
        <w:t>НАЦИОНАЛЬНОГО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МУЗЕЯ ИСКУССТВ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РЕСПУБЛИКИ КАЗАХСТАН им. А</w:t>
      </w:r>
      <w:r w:rsidR="00082B74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БЫЛХАНА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КАСТЕЕВА</w:t>
      </w:r>
    </w:p>
    <w:p w:rsidR="00523659" w:rsidRPr="00CE1933" w:rsidRDefault="000C61E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на 202</w:t>
      </w:r>
      <w:r w:rsidR="004349A2" w:rsidRPr="00CE1933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0A45" w:rsidRPr="00CE1933" w:rsidRDefault="00C20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0A45" w:rsidRPr="00CE1933" w:rsidRDefault="00C20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0A45" w:rsidRPr="00CE1933" w:rsidRDefault="00C20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0A45" w:rsidRPr="00CE1933" w:rsidRDefault="00C20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20A45" w:rsidRPr="00CE1933" w:rsidRDefault="00C20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1857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Алматы, 202</w:t>
      </w:r>
      <w:r w:rsidR="004349A2" w:rsidRPr="00CE1933">
        <w:rPr>
          <w:rFonts w:ascii="Times New Roman CYR" w:hAnsi="Times New Roman CYR" w:cs="Times New Roman CYR"/>
          <w:b/>
          <w:bCs/>
          <w:sz w:val="28"/>
          <w:szCs w:val="28"/>
        </w:rPr>
        <w:t>5</w:t>
      </w:r>
    </w:p>
    <w:p w:rsidR="00523659" w:rsidRPr="00CE1933" w:rsidRDefault="0052365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E41B5D" w:rsidRPr="00CE1933" w:rsidRDefault="00F1176E" w:rsidP="00E41B5D">
      <w:pPr>
        <w:ind w:left="851" w:hanging="284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E1933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Национальный</w:t>
      </w:r>
      <w:r w:rsidR="00E41B5D" w:rsidRPr="00CE193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музей искусств РК имени Абылхана Кастеева </w:t>
      </w:r>
    </w:p>
    <w:p w:rsidR="00E41B5D" w:rsidRPr="00CE1933" w:rsidRDefault="00E41B5D" w:rsidP="00E41B5D">
      <w:pPr>
        <w:ind w:left="851" w:hanging="284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41B5D" w:rsidRPr="00CE1933" w:rsidRDefault="00E41B5D" w:rsidP="00E41B5D">
      <w:pPr>
        <w:ind w:left="851" w:hanging="284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E1933">
        <w:rPr>
          <w:rFonts w:ascii="Times New Roman" w:eastAsiaTheme="minorHAnsi" w:hAnsi="Times New Roman"/>
          <w:b/>
          <w:sz w:val="28"/>
          <w:szCs w:val="28"/>
          <w:lang w:eastAsia="en-US"/>
        </w:rPr>
        <w:t>ГОДОВОЙ ПЛАН 202</w:t>
      </w:r>
      <w:r w:rsidR="004349A2" w:rsidRPr="00CE1933">
        <w:rPr>
          <w:rFonts w:ascii="Times New Roman" w:eastAsiaTheme="minorHAnsi" w:hAnsi="Times New Roman"/>
          <w:b/>
          <w:sz w:val="28"/>
          <w:szCs w:val="28"/>
          <w:lang w:eastAsia="en-US"/>
        </w:rPr>
        <w:t>6</w:t>
      </w:r>
      <w:r w:rsidRPr="00CE193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</w:p>
    <w:p w:rsidR="00E41B5D" w:rsidRPr="00CE1933" w:rsidRDefault="00E41B5D" w:rsidP="00E41B5D">
      <w:pPr>
        <w:ind w:left="851" w:hanging="284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41B5D" w:rsidRPr="00CE1933" w:rsidRDefault="00E41B5D" w:rsidP="00E41B5D">
      <w:pPr>
        <w:ind w:left="851" w:hanging="284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1933">
        <w:rPr>
          <w:rFonts w:ascii="Times New Roman" w:eastAsiaTheme="minorHAnsi" w:hAnsi="Times New Roman"/>
          <w:sz w:val="28"/>
          <w:szCs w:val="28"/>
          <w:lang w:eastAsia="en-US"/>
        </w:rPr>
        <w:t xml:space="preserve">СОДЕРЖАНИЕ </w:t>
      </w: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1560"/>
      </w:tblGrid>
      <w:tr w:rsidR="00E41B5D" w:rsidRPr="00CE1933" w:rsidTr="007C3528">
        <w:tc>
          <w:tcPr>
            <w:tcW w:w="7794" w:type="dxa"/>
          </w:tcPr>
          <w:p w:rsidR="00E41B5D" w:rsidRPr="00CE1933" w:rsidRDefault="00D003E6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Введение </w:t>
            </w:r>
          </w:p>
        </w:tc>
        <w:tc>
          <w:tcPr>
            <w:tcW w:w="1560" w:type="dxa"/>
          </w:tcPr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3</w:t>
            </w:r>
          </w:p>
        </w:tc>
      </w:tr>
      <w:tr w:rsidR="00D003E6" w:rsidRPr="00CE1933" w:rsidTr="007C3528">
        <w:tc>
          <w:tcPr>
            <w:tcW w:w="7794" w:type="dxa"/>
          </w:tcPr>
          <w:p w:rsidR="00D003E6" w:rsidRPr="00CE1933" w:rsidRDefault="00D003E6" w:rsidP="00342EA2">
            <w:pPr>
              <w:spacing w:before="100" w:after="100"/>
              <w:ind w:left="284" w:hanging="105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 </w:t>
            </w:r>
            <w:r w:rsidR="004349A2" w:rsidRPr="00CE1933">
              <w:rPr>
                <w:lang w:eastAsia="en-US"/>
              </w:rPr>
              <w:t>Общее направление деятельности музея в 2026 году</w:t>
            </w:r>
          </w:p>
        </w:tc>
        <w:tc>
          <w:tcPr>
            <w:tcW w:w="1560" w:type="dxa"/>
          </w:tcPr>
          <w:p w:rsidR="00D003E6" w:rsidRPr="00CE1933" w:rsidRDefault="00F36017" w:rsidP="00342EA2">
            <w:pPr>
              <w:spacing w:before="100" w:after="100"/>
              <w:ind w:left="284" w:firstLine="33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5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D003E6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ПЛАН </w:t>
            </w:r>
            <w:r w:rsidR="00E41B5D" w:rsidRPr="00CE1933">
              <w:rPr>
                <w:lang w:eastAsia="en-US"/>
              </w:rPr>
              <w:t>РАБОТ</w:t>
            </w:r>
            <w:r w:rsidRPr="00CE1933">
              <w:rPr>
                <w:lang w:eastAsia="en-US"/>
              </w:rPr>
              <w:t>Ы</w:t>
            </w:r>
            <w:r w:rsidR="00E41B5D" w:rsidRPr="00CE1933">
              <w:rPr>
                <w:lang w:eastAsia="en-US"/>
              </w:rPr>
              <w:t xml:space="preserve"> МУЗЕЙНЫХ ПОДРАЗДЕЛЕНИЙ 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Фондовая деятельность 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Реставрационная работа </w:t>
            </w:r>
          </w:p>
        </w:tc>
        <w:tc>
          <w:tcPr>
            <w:tcW w:w="1560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</w:p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8</w:t>
            </w:r>
          </w:p>
          <w:p w:rsidR="00E41B5D" w:rsidRPr="00CE1933" w:rsidRDefault="00F36017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1</w:t>
            </w:r>
            <w:r w:rsidR="00F1176E" w:rsidRPr="00CE1933">
              <w:rPr>
                <w:lang w:eastAsia="en-US"/>
              </w:rPr>
              <w:t>0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НАУЧНО-ИССЛЕДОВАТЕЛЬСКАЯ РАБОТА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Научный отдел изобразительного искусства Казахстана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Научный отдел декоративно-прикладного искусства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Научный отдел зарубежного искусства </w:t>
            </w:r>
          </w:p>
          <w:p w:rsidR="00E41B5D" w:rsidRPr="00CE1933" w:rsidRDefault="00D003E6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Научно-методическая работа</w:t>
            </w:r>
          </w:p>
          <w:p w:rsidR="00E41B5D" w:rsidRPr="00CE1933" w:rsidRDefault="00D003E6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Курс лекций Малой Академии искусств</w:t>
            </w:r>
          </w:p>
        </w:tc>
        <w:tc>
          <w:tcPr>
            <w:tcW w:w="1560" w:type="dxa"/>
          </w:tcPr>
          <w:p w:rsidR="00E41B5D" w:rsidRPr="00CE1933" w:rsidRDefault="00D003E6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1</w:t>
            </w:r>
            <w:r w:rsidR="00F1176E" w:rsidRPr="00CE1933">
              <w:rPr>
                <w:lang w:eastAsia="en-US"/>
              </w:rPr>
              <w:t>1</w:t>
            </w:r>
          </w:p>
          <w:p w:rsidR="00D003E6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13</w:t>
            </w:r>
          </w:p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19</w:t>
            </w:r>
          </w:p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22</w:t>
            </w:r>
          </w:p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2</w:t>
            </w:r>
            <w:r w:rsidR="00F36017" w:rsidRPr="00CE1933">
              <w:rPr>
                <w:lang w:eastAsia="en-US"/>
              </w:rPr>
              <w:t>5</w:t>
            </w:r>
          </w:p>
          <w:p w:rsidR="00F36017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2</w:t>
            </w:r>
            <w:r w:rsidR="00F36017" w:rsidRPr="00CE1933">
              <w:rPr>
                <w:lang w:eastAsia="en-US"/>
              </w:rPr>
              <w:t>6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МУЗЕЙНЫЕ СОБЫТИЯ 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Выставочно-экспозиционная работа </w:t>
            </w:r>
          </w:p>
        </w:tc>
        <w:tc>
          <w:tcPr>
            <w:tcW w:w="1560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</w:p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27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Деятельность пресс-службы музея </w:t>
            </w:r>
          </w:p>
        </w:tc>
        <w:tc>
          <w:tcPr>
            <w:tcW w:w="1560" w:type="dxa"/>
          </w:tcPr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31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D003E6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Круглые столы, семинары, творческие встречи</w:t>
            </w:r>
          </w:p>
        </w:tc>
        <w:tc>
          <w:tcPr>
            <w:tcW w:w="1560" w:type="dxa"/>
          </w:tcPr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37</w:t>
            </w:r>
          </w:p>
        </w:tc>
      </w:tr>
      <w:tr w:rsidR="00E41B5D" w:rsidRPr="00CE1933" w:rsidTr="007C3528">
        <w:tc>
          <w:tcPr>
            <w:tcW w:w="7794" w:type="dxa"/>
          </w:tcPr>
          <w:p w:rsidR="00F1176E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Отдел </w:t>
            </w:r>
            <w:r w:rsidR="00F1176E" w:rsidRPr="00CE1933">
              <w:rPr>
                <w:lang w:eastAsia="en-US"/>
              </w:rPr>
              <w:t>экскурсионно-массовой работы</w:t>
            </w:r>
          </w:p>
          <w:p w:rsidR="00E41B5D" w:rsidRPr="00CE1933" w:rsidRDefault="00F1176E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Отдел </w:t>
            </w:r>
            <w:r w:rsidR="00E41B5D" w:rsidRPr="00CE1933">
              <w:rPr>
                <w:lang w:eastAsia="en-US"/>
              </w:rPr>
              <w:t xml:space="preserve">проектной деятельности 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Социальные и благотворительные проекты музея </w:t>
            </w:r>
          </w:p>
        </w:tc>
        <w:tc>
          <w:tcPr>
            <w:tcW w:w="1560" w:type="dxa"/>
          </w:tcPr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37</w:t>
            </w:r>
          </w:p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39</w:t>
            </w:r>
          </w:p>
          <w:p w:rsidR="00F1176E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40</w:t>
            </w:r>
          </w:p>
        </w:tc>
      </w:tr>
      <w:tr w:rsidR="00E41B5D" w:rsidRPr="00CE1933" w:rsidTr="007C3528">
        <w:tc>
          <w:tcPr>
            <w:tcW w:w="7794" w:type="dxa"/>
          </w:tcPr>
          <w:p w:rsidR="00D003E6" w:rsidRPr="00CE1933" w:rsidRDefault="00D003E6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Музейная цифровизация</w:t>
            </w:r>
          </w:p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 xml:space="preserve">Отдел информации и издательской деятельности </w:t>
            </w:r>
          </w:p>
        </w:tc>
        <w:tc>
          <w:tcPr>
            <w:tcW w:w="1560" w:type="dxa"/>
          </w:tcPr>
          <w:p w:rsidR="00E41B5D" w:rsidRPr="00CE1933" w:rsidRDefault="004502F4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4</w:t>
            </w:r>
            <w:r w:rsidR="00F1176E" w:rsidRPr="00CE1933">
              <w:rPr>
                <w:lang w:eastAsia="en-US"/>
              </w:rPr>
              <w:t>1</w:t>
            </w:r>
          </w:p>
          <w:p w:rsidR="00D003E6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42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Дом-музей Кастеева</w:t>
            </w:r>
          </w:p>
        </w:tc>
        <w:tc>
          <w:tcPr>
            <w:tcW w:w="1560" w:type="dxa"/>
          </w:tcPr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44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Научная библиотека музея</w:t>
            </w:r>
          </w:p>
        </w:tc>
        <w:tc>
          <w:tcPr>
            <w:tcW w:w="1560" w:type="dxa"/>
          </w:tcPr>
          <w:p w:rsidR="00E41B5D" w:rsidRPr="00CE1933" w:rsidRDefault="00F1176E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46</w:t>
            </w:r>
          </w:p>
        </w:tc>
      </w:tr>
      <w:tr w:rsidR="00E41B5D" w:rsidRPr="00CE1933" w:rsidTr="007C3528">
        <w:tc>
          <w:tcPr>
            <w:tcW w:w="7794" w:type="dxa"/>
          </w:tcPr>
          <w:p w:rsidR="00E41B5D" w:rsidRPr="00CE1933" w:rsidRDefault="00E41B5D" w:rsidP="00342EA2">
            <w:pPr>
              <w:spacing w:before="100" w:after="100"/>
              <w:ind w:left="284" w:firstLine="0"/>
              <w:rPr>
                <w:lang w:eastAsia="en-US"/>
              </w:rPr>
            </w:pPr>
            <w:r w:rsidRPr="00CE1933">
              <w:rPr>
                <w:lang w:eastAsia="en-US"/>
              </w:rPr>
              <w:t>Отдел инженерно-технической службы и обслуживания и содержания здания</w:t>
            </w:r>
          </w:p>
        </w:tc>
        <w:tc>
          <w:tcPr>
            <w:tcW w:w="1560" w:type="dxa"/>
          </w:tcPr>
          <w:p w:rsidR="00E41B5D" w:rsidRPr="00CE1933" w:rsidRDefault="004502F4" w:rsidP="00342EA2">
            <w:pPr>
              <w:spacing w:before="100" w:after="100"/>
              <w:ind w:left="284" w:firstLine="0"/>
              <w:jc w:val="center"/>
              <w:rPr>
                <w:lang w:eastAsia="en-US"/>
              </w:rPr>
            </w:pPr>
            <w:r w:rsidRPr="00CE1933">
              <w:rPr>
                <w:lang w:eastAsia="en-US"/>
              </w:rPr>
              <w:t>54</w:t>
            </w:r>
          </w:p>
        </w:tc>
      </w:tr>
    </w:tbl>
    <w:p w:rsidR="00342EA2" w:rsidRPr="00CE1933" w:rsidRDefault="00342EA2">
      <w:r w:rsidRPr="00CE1933">
        <w:br w:type="page"/>
      </w:r>
    </w:p>
    <w:tbl>
      <w:tblPr>
        <w:tblW w:w="1024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603"/>
        <w:gridCol w:w="4644"/>
      </w:tblGrid>
      <w:tr w:rsidR="007F7248" w:rsidRPr="00CE1933" w:rsidTr="002F7411">
        <w:trPr>
          <w:trHeight w:val="1"/>
        </w:trPr>
        <w:tc>
          <w:tcPr>
            <w:tcW w:w="5603" w:type="dxa"/>
          </w:tcPr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СОГЛАСОВАНО </w:t>
            </w:r>
          </w:p>
          <w:p w:rsidR="002F7411" w:rsidRPr="00CE1933" w:rsidRDefault="004349A2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Комитета культуры</w:t>
            </w:r>
          </w:p>
          <w:p w:rsidR="00D60017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Министерства культуры </w:t>
            </w: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 xml:space="preserve">и информации </w:t>
            </w: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Республики Казахстан</w:t>
            </w: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7411" w:rsidRPr="00CE1933" w:rsidRDefault="007F7248" w:rsidP="00743AB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________________</w:t>
            </w:r>
            <w:r w:rsidR="002F7411" w:rsidRPr="00CE19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349A2" w:rsidRPr="00CE1933">
              <w:rPr>
                <w:rFonts w:ascii="Times New Roman" w:hAnsi="Times New Roman"/>
                <w:b/>
                <w:bCs/>
                <w:sz w:val="28"/>
                <w:szCs w:val="28"/>
              </w:rPr>
              <w:t>Дакенов Е.Е</w:t>
            </w:r>
            <w:r w:rsidR="002F7411" w:rsidRPr="00CE193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«____» ______________202</w:t>
            </w:r>
            <w:r w:rsidR="002E0151" w:rsidRPr="00CE193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7F7248" w:rsidRPr="00CE1933" w:rsidRDefault="007F7248" w:rsidP="007F7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743ABB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РГКП </w:t>
            </w:r>
          </w:p>
          <w:p w:rsidR="00743ABB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349A2" w:rsidRPr="00CE1933">
              <w:rPr>
                <w:rFonts w:ascii="Times New Roman" w:hAnsi="Times New Roman"/>
                <w:b/>
                <w:sz w:val="28"/>
                <w:szCs w:val="28"/>
              </w:rPr>
              <w:t>Национальный</w:t>
            </w: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 xml:space="preserve"> музей</w:t>
            </w:r>
            <w:r w:rsidR="004349A2" w:rsidRPr="00CE19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43ABB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 xml:space="preserve">искусств РК </w:t>
            </w:r>
          </w:p>
          <w:p w:rsidR="00743ABB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имени Абылхана Кастеева» </w:t>
            </w: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МКИ РК</w:t>
            </w:r>
          </w:p>
          <w:p w:rsidR="00743ABB" w:rsidRPr="00CE1933" w:rsidRDefault="00743ABB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______________ Жумабекова Г.М.</w:t>
            </w:r>
          </w:p>
          <w:p w:rsidR="007F7248" w:rsidRPr="00CE1933" w:rsidRDefault="007F7248" w:rsidP="007F72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F7411" w:rsidRPr="00CE1933" w:rsidRDefault="002F7411" w:rsidP="002F741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</w:rPr>
              <w:t>«____» ______________2025 год</w:t>
            </w:r>
          </w:p>
          <w:p w:rsidR="007F7248" w:rsidRPr="00CE1933" w:rsidRDefault="007F7248" w:rsidP="007F72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7007" w:rsidRPr="00CE1933" w:rsidRDefault="0009700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ПЛАН РАБОТЫ</w:t>
      </w:r>
    </w:p>
    <w:p w:rsidR="0046390E" w:rsidRPr="00CE1933" w:rsidRDefault="004D1AB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НАЦИОНАЛЬНОГО</w:t>
      </w:r>
      <w:r w:rsidR="0046390E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МУЗЕЯ ИСКУССТВ РК ИМЕНИ </w:t>
      </w:r>
    </w:p>
    <w:p w:rsidR="00523659" w:rsidRPr="00CE1933" w:rsidRDefault="004639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БЫЛХАНА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КАСТЕЕВА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  <w:r w:rsidR="000C61EC" w:rsidRPr="00CE1933">
        <w:rPr>
          <w:rFonts w:ascii="Times New Roman CYR" w:hAnsi="Times New Roman CYR" w:cs="Times New Roman CYR"/>
          <w:b/>
          <w:bCs/>
          <w:sz w:val="28"/>
          <w:szCs w:val="28"/>
        </w:rPr>
        <w:t>НА 202</w:t>
      </w:r>
      <w:r w:rsidR="004349A2" w:rsidRPr="00CE1933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</w:t>
      </w:r>
    </w:p>
    <w:p w:rsidR="0046390E" w:rsidRPr="00CE1933" w:rsidRDefault="004639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E41B5D" w:rsidP="00E41B5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4349A2" w:rsidRPr="00CE1933" w:rsidRDefault="002E0151" w:rsidP="00AA1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 202</w:t>
      </w:r>
      <w:r w:rsidR="004349A2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4349A2" w:rsidRPr="00CE1933">
        <w:rPr>
          <w:rFonts w:ascii="Times New Roman CYR" w:hAnsi="Times New Roman CYR" w:cs="Times New Roman CYR"/>
          <w:sz w:val="28"/>
          <w:szCs w:val="28"/>
        </w:rPr>
        <w:t>Национальный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музей искусств Республики Казахстан</w:t>
      </w:r>
      <w:r w:rsidR="004349A2" w:rsidRPr="00CE1933">
        <w:rPr>
          <w:rFonts w:ascii="Times New Roman CYR" w:hAnsi="Times New Roman CYR" w:cs="Times New Roman CYR"/>
          <w:sz w:val="28"/>
          <w:szCs w:val="28"/>
        </w:rPr>
        <w:t xml:space="preserve"> намерен осуществлять свою деятельность в русле государственной культурной политики и в соответствии с миссией музей, направленной на сохранение, изучение и популяризацию культурного наследия страны. </w:t>
      </w:r>
    </w:p>
    <w:p w:rsidR="004349A2" w:rsidRPr="00CE1933" w:rsidRDefault="00F207F0" w:rsidP="00AA1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Основным значимым событием государственного масштаба в 2026 году является 35-летие Независимости Казахстана. Наиболее значимые музейные мероприятия будут проходить под эгидой этой даты. </w:t>
      </w:r>
    </w:p>
    <w:p w:rsidR="00507190" w:rsidRPr="00CE1933" w:rsidRDefault="00F207F0" w:rsidP="00A61D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По поручению Главы государства президента Токаева К.К. </w:t>
      </w:r>
      <w:r w:rsidR="00507190" w:rsidRPr="00CE1933">
        <w:rPr>
          <w:rFonts w:ascii="Times New Roman CYR" w:hAnsi="Times New Roman CYR" w:cs="Times New Roman CYR"/>
          <w:sz w:val="28"/>
          <w:szCs w:val="28"/>
        </w:rPr>
        <w:t xml:space="preserve">2026 год в Казахстане объявлен Годом цифровизации и искусственного интеллекта. Особое внимание будет уделено развитию </w:t>
      </w:r>
      <w:r w:rsidR="00507190" w:rsidRPr="00CE1933">
        <w:rPr>
          <w:rFonts w:ascii="Times New Roman CYR" w:hAnsi="Times New Roman CYR" w:cs="Times New Roman CYR"/>
          <w:b/>
          <w:sz w:val="28"/>
          <w:szCs w:val="28"/>
        </w:rPr>
        <w:t>музейной цифровизации</w:t>
      </w:r>
      <w:r w:rsidR="00A61D3C" w:rsidRPr="00CE1933">
        <w:rPr>
          <w:rFonts w:ascii="Times New Roman CYR" w:hAnsi="Times New Roman CYR" w:cs="Times New Roman CYR"/>
          <w:sz w:val="28"/>
          <w:szCs w:val="28"/>
        </w:rPr>
        <w:t>: модернизацию сайта (</w:t>
      </w:r>
      <w:hyperlink r:id="rId10" w:history="1">
        <w:r w:rsidR="00A61D3C" w:rsidRPr="00CE1933">
          <w:rPr>
            <w:rStyle w:val="ad"/>
            <w:rFonts w:ascii="Times New Roman CYR" w:hAnsi="Times New Roman CYR" w:cs="Times New Roman CYR"/>
            <w:sz w:val="28"/>
            <w:szCs w:val="28"/>
          </w:rPr>
          <w:t>www.gmirk.kz</w:t>
        </w:r>
      </w:hyperlink>
      <w:r w:rsidR="00A61D3C" w:rsidRPr="00CE1933">
        <w:rPr>
          <w:rFonts w:ascii="Times New Roman CYR" w:hAnsi="Times New Roman CYR" w:cs="Times New Roman CYR"/>
          <w:sz w:val="28"/>
          <w:szCs w:val="28"/>
        </w:rPr>
        <w:t>), расширение базы аудиогидов музея, 3D архив экспонатов музея, дальнейшее пополнение базы данных автоматизированной информационной системы АИС УД</w:t>
      </w:r>
      <w:r w:rsidR="00A61D3C" w:rsidRPr="00CE1933">
        <w:rPr>
          <w:rFonts w:ascii="Times New Roman CYR" w:hAnsi="Times New Roman CYR" w:cs="Times New Roman CYR"/>
          <w:sz w:val="28"/>
          <w:szCs w:val="28"/>
        </w:rPr>
        <w:tab/>
        <w:t>, создание 3D модели здания и виртуального тура 360 по залам музея.</w:t>
      </w:r>
    </w:p>
    <w:p w:rsidR="00AA14A5" w:rsidRPr="00CE1933" w:rsidRDefault="00AA14A5" w:rsidP="00AA1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Деятельность музея осуществляется по следующим направлениям: коллекционирование, хранение, научно-исследовательская работа, реставрация, пропаганда произведений мирового искусства широкой зрительской аудитории. Эффективность работы музея основана на планомерной и слаженной работе всех структурных подразделений, обеспечивающих охват основных видов музейной деятельности: фондовой, реставрационной, экспозиционной, научной, информационной, образовательной, проектной и пр. </w:t>
      </w:r>
    </w:p>
    <w:p w:rsidR="00523659" w:rsidRPr="00CE1933" w:rsidRDefault="00AA14A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Структура музея включает центры хранения и реставрации, научные отделы, центр проектной деятельности и музейной педагогики, пресс-службу, центр 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выставок и экспозиций, издательский отдел, технические службы и административный аппарат. При музее функционирует два </w:t>
      </w:r>
      <w:r w:rsidR="00F207F0" w:rsidRPr="00CE1933">
        <w:rPr>
          <w:rFonts w:ascii="Times New Roman CYR" w:hAnsi="Times New Roman CYR" w:cs="Times New Roman CYR"/>
          <w:sz w:val="28"/>
          <w:szCs w:val="28"/>
        </w:rPr>
        <w:t>подразделения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Центральный выставочный зал и Дом-музей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Абылхана Кастеева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Все музейные подразделения исполняют свои функциональные обязанности, обеспечивая успешную работу музея.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Художественный музей как социально-культурный институт сохранения культурной и исторической памяти обладает значимым потенциалом в вопросах повышения культурно-образовательной активности социума, научной деятельности, формирования имиджа и туристической привлекательности страны. Современный музей – это центр искусства, науки, образования, коммуникации, культурной информации и творческих инноваций.</w:t>
      </w:r>
    </w:p>
    <w:p w:rsidR="00523659" w:rsidRPr="00CE1933" w:rsidRDefault="00523659" w:rsidP="0009700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Основные цели и задачи: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23659" w:rsidRPr="00CE1933" w:rsidRDefault="00523659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изучение и пропаганда музейной коллекции, проведение</w:t>
      </w:r>
      <w:r w:rsidR="00AA14A5" w:rsidRPr="00CE1933">
        <w:rPr>
          <w:rFonts w:ascii="Times New Roman CYR" w:hAnsi="Times New Roman CYR" w:cs="Times New Roman CYR"/>
          <w:sz w:val="28"/>
          <w:szCs w:val="28"/>
        </w:rPr>
        <w:t xml:space="preserve"> научной атрибуции произведений,</w:t>
      </w:r>
    </w:p>
    <w:p w:rsidR="0042481E" w:rsidRPr="00CE1933" w:rsidRDefault="00AA14A5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над сводным музейным каталогом,</w:t>
      </w:r>
    </w:p>
    <w:p w:rsidR="00523659" w:rsidRPr="00CE1933" w:rsidRDefault="00523659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организация общественно значимых культурных проектов, </w:t>
      </w:r>
    </w:p>
    <w:p w:rsidR="00523659" w:rsidRPr="00CE1933" w:rsidRDefault="00523659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работа по привлечению широкой зрительской аудитории, </w:t>
      </w:r>
    </w:p>
    <w:p w:rsidR="00523659" w:rsidRPr="00CE1933" w:rsidRDefault="00523659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разработка индивидуальных научных тем с их дальнейшей реализацией (публикации, научные проекты, конференции),</w:t>
      </w:r>
    </w:p>
    <w:p w:rsidR="00523659" w:rsidRPr="00CE1933" w:rsidRDefault="00523659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подготовка методических пособий по всем разделам музейной экспозиции, </w:t>
      </w:r>
    </w:p>
    <w:p w:rsidR="0042481E" w:rsidRPr="00CE1933" w:rsidRDefault="0042481E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усиление международного сотрудничества,</w:t>
      </w:r>
    </w:p>
    <w:p w:rsidR="00523659" w:rsidRPr="00CE1933" w:rsidRDefault="00523659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разработка новых временных тематических выставок с целью пропаганды </w:t>
      </w:r>
      <w:r w:rsidR="002E0151" w:rsidRPr="00CE1933">
        <w:rPr>
          <w:rFonts w:ascii="Times New Roman CYR" w:hAnsi="Times New Roman CYR" w:cs="Times New Roman CYR"/>
          <w:sz w:val="28"/>
          <w:szCs w:val="28"/>
        </w:rPr>
        <w:t>казахстанского и зарубежного искусства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</w:t>
      </w:r>
    </w:p>
    <w:p w:rsidR="00AA14A5" w:rsidRPr="00CE1933" w:rsidRDefault="00523659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осуществлен</w:t>
      </w:r>
      <w:r w:rsidR="00AA14A5" w:rsidRPr="00CE1933">
        <w:rPr>
          <w:rFonts w:ascii="Times New Roman CYR" w:hAnsi="Times New Roman CYR" w:cs="Times New Roman CYR"/>
          <w:sz w:val="28"/>
          <w:szCs w:val="28"/>
        </w:rPr>
        <w:t>ие музейной модернизации,</w:t>
      </w:r>
    </w:p>
    <w:p w:rsidR="00BA10F5" w:rsidRPr="00CE1933" w:rsidRDefault="00BA10F5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разработка комплекса мероприятий по практическому обучению творческим занятиям,</w:t>
      </w:r>
    </w:p>
    <w:p w:rsidR="00BA10F5" w:rsidRPr="00CE1933" w:rsidRDefault="00BA10F5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продвижение музейных проектов и коллекции в СМИ,</w:t>
      </w:r>
    </w:p>
    <w:p w:rsidR="00AA14A5" w:rsidRPr="00CE1933" w:rsidRDefault="00AA14A5" w:rsidP="00A61D3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0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обеспечение </w:t>
      </w:r>
      <w:r w:rsidR="00CB37E3" w:rsidRPr="00CE1933">
        <w:rPr>
          <w:rFonts w:ascii="Times New Roman CYR" w:hAnsi="Times New Roman CYR" w:cs="Times New Roman CYR"/>
          <w:sz w:val="28"/>
          <w:szCs w:val="28"/>
        </w:rPr>
        <w:t>доступной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среды в музее и др. </w:t>
      </w:r>
    </w:p>
    <w:p w:rsidR="000243A9" w:rsidRPr="00CE1933" w:rsidRDefault="00523659" w:rsidP="002E015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музея строится в едином русле с государственной культурной</w:t>
      </w:r>
      <w:r w:rsidR="000C61EC" w:rsidRPr="00CE1933">
        <w:rPr>
          <w:rFonts w:ascii="Times New Roman CYR" w:hAnsi="Times New Roman CYR" w:cs="Times New Roman CYR"/>
          <w:sz w:val="28"/>
          <w:szCs w:val="28"/>
        </w:rPr>
        <w:t xml:space="preserve"> политикой Республики Казахстан. 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 xml:space="preserve">Среди </w:t>
      </w:r>
      <w:r w:rsidR="00AA14A5" w:rsidRPr="00CE1933">
        <w:rPr>
          <w:rFonts w:ascii="Times New Roman CYR" w:hAnsi="Times New Roman CYR" w:cs="Times New Roman CYR"/>
          <w:sz w:val="28"/>
          <w:szCs w:val="28"/>
        </w:rPr>
        <w:t xml:space="preserve">приоритетных 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>направлений музейной сферы, которые музей намер</w:t>
      </w:r>
      <w:r w:rsidR="002E0151" w:rsidRPr="00CE1933">
        <w:rPr>
          <w:rFonts w:ascii="Times New Roman CYR" w:hAnsi="Times New Roman CYR" w:cs="Times New Roman CYR"/>
          <w:sz w:val="28"/>
          <w:szCs w:val="28"/>
        </w:rPr>
        <w:t xml:space="preserve">ен осуществлять в текущем году: программы по патриотическому и культурному воспитанию молодёжи, 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>социальные проекты и инклюзивные программы, активизирующие художественную среду арт-инициативы</w:t>
      </w:r>
      <w:r w:rsidR="0088079F" w:rsidRPr="00CE1933">
        <w:rPr>
          <w:rFonts w:ascii="Times New Roman CYR" w:hAnsi="Times New Roman CYR" w:cs="Times New Roman CYR"/>
          <w:sz w:val="28"/>
          <w:szCs w:val="28"/>
        </w:rPr>
        <w:t>, образовательные программы для детской и юношеской аудитории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23659" w:rsidRPr="00CE1933" w:rsidRDefault="00A61D3C" w:rsidP="00A61D3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Музей придает большое значение развитию науки и образования. В связи с этим ряд музейных событий будет направлен на активизацию научной работы, поиск и внедрение инновационных методов работы, а также на усиление образовательных проектов и обучающих программ для молодежи и юношества. З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>апланированны</w:t>
      </w:r>
      <w:r w:rsidRPr="00CE1933">
        <w:rPr>
          <w:rFonts w:ascii="Times New Roman CYR" w:hAnsi="Times New Roman CYR" w:cs="Times New Roman CYR"/>
          <w:sz w:val="28"/>
          <w:szCs w:val="28"/>
        </w:rPr>
        <w:t>е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 xml:space="preserve"> выставочны</w:t>
      </w:r>
      <w:r w:rsidRPr="00CE1933">
        <w:rPr>
          <w:rFonts w:ascii="Times New Roman CYR" w:hAnsi="Times New Roman CYR" w:cs="Times New Roman CYR"/>
          <w:sz w:val="28"/>
          <w:szCs w:val="28"/>
        </w:rPr>
        <w:t>е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 xml:space="preserve"> проект</w:t>
      </w:r>
      <w:r w:rsidRPr="00CE1933">
        <w:rPr>
          <w:rFonts w:ascii="Times New Roman CYR" w:hAnsi="Times New Roman CYR" w:cs="Times New Roman CYR"/>
          <w:sz w:val="28"/>
          <w:szCs w:val="28"/>
        </w:rPr>
        <w:t>ы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 xml:space="preserve"> позвол</w:t>
      </w:r>
      <w:r w:rsidRPr="00CE1933">
        <w:rPr>
          <w:rFonts w:ascii="Times New Roman CYR" w:hAnsi="Times New Roman CYR" w:cs="Times New Roman CYR"/>
          <w:sz w:val="28"/>
          <w:szCs w:val="28"/>
        </w:rPr>
        <w:t>я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>т достойно представить уникальную художественную коллекцию, сохраняя культурный национальный код. З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адача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 xml:space="preserve"> музея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активно пропагандировать искусство Казахстана, ориентируясь </w:t>
      </w:r>
      <w:r w:rsidR="00BA10F5" w:rsidRPr="00CE1933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BA10F5"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широкую зрительскую аудиторию как Казахстана, так и зарубежья. </w:t>
      </w:r>
    </w:p>
    <w:p w:rsidR="00423474" w:rsidRPr="00CE1933" w:rsidRDefault="00423474" w:rsidP="0042347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sz w:val="28"/>
          <w:szCs w:val="28"/>
          <w:lang w:eastAsia="en-US"/>
        </w:rPr>
        <w:t>ОБЩЕЕ НАПРАВЛЕНИЕ ДЕЯТЕЛЬНОСТИ МУЗЕЯ В 2026 ГОДУ</w:t>
      </w:r>
    </w:p>
    <w:p w:rsidR="00E41B5D" w:rsidRPr="00CE1933" w:rsidRDefault="00E41B5D" w:rsidP="00E41B5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Общие плановые показатели 202</w:t>
      </w:r>
      <w:r w:rsidR="00F207F0" w:rsidRPr="00CE1933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 для </w:t>
      </w:r>
      <w:r w:rsidR="00AB07E6" w:rsidRPr="00CE1933">
        <w:rPr>
          <w:rFonts w:ascii="Times New Roman CYR" w:hAnsi="Times New Roman CYR" w:cs="Times New Roman CYR"/>
          <w:b/>
          <w:bCs/>
          <w:sz w:val="28"/>
          <w:szCs w:val="28"/>
        </w:rPr>
        <w:t>НМИ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РК им. </w:t>
      </w:r>
      <w:r w:rsidR="00AB07E6" w:rsidRPr="00CE1933">
        <w:rPr>
          <w:rFonts w:ascii="Times New Roman CYR" w:hAnsi="Times New Roman CYR" w:cs="Times New Roman CYR"/>
          <w:b/>
          <w:bCs/>
          <w:sz w:val="28"/>
          <w:szCs w:val="28"/>
        </w:rPr>
        <w:t>Абылхана Кастеева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, утвержденные Министерством культуры и </w:t>
      </w:r>
      <w:r w:rsidR="00F207F0" w:rsidRPr="00CE1933">
        <w:rPr>
          <w:rFonts w:ascii="Times New Roman CYR" w:hAnsi="Times New Roman CYR" w:cs="Times New Roman CYR"/>
          <w:b/>
          <w:bCs/>
          <w:sz w:val="28"/>
          <w:szCs w:val="28"/>
        </w:rPr>
        <w:t>информации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РК </w:t>
      </w:r>
    </w:p>
    <w:p w:rsidR="00E41B5D" w:rsidRPr="00CE1933" w:rsidRDefault="00E41B5D" w:rsidP="00932644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обеспечить посещаемость не менее 100 000 чел.</w:t>
      </w:r>
    </w:p>
    <w:p w:rsidR="00E41B5D" w:rsidRPr="00CE1933" w:rsidRDefault="00E41B5D" w:rsidP="00932644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провести выставок – </w:t>
      </w:r>
      <w:r w:rsidR="00D44B03" w:rsidRPr="00CE1933">
        <w:rPr>
          <w:rFonts w:ascii="Times New Roman CYR" w:hAnsi="Times New Roman CYR" w:cs="Times New Roman CYR"/>
          <w:sz w:val="28"/>
          <w:szCs w:val="28"/>
        </w:rPr>
        <w:t>5</w:t>
      </w:r>
      <w:r w:rsidRPr="00CE1933">
        <w:rPr>
          <w:rFonts w:ascii="Times New Roman CYR" w:hAnsi="Times New Roman CYR" w:cs="Times New Roman CYR"/>
          <w:sz w:val="28"/>
          <w:szCs w:val="28"/>
        </w:rPr>
        <w:t>0</w:t>
      </w:r>
    </w:p>
    <w:p w:rsidR="00E41B5D" w:rsidRPr="00CE1933" w:rsidRDefault="00E41B5D" w:rsidP="00932644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экскурсий и лекций – 500 </w:t>
      </w:r>
    </w:p>
    <w:p w:rsidR="001D24AF" w:rsidRPr="00CE1933" w:rsidRDefault="001D24AF" w:rsidP="00E41B5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1B5D" w:rsidRPr="00CE1933" w:rsidRDefault="00E41B5D" w:rsidP="00E41B5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Индивидуальные плановые показатели для научных сотрудников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E41B5D" w:rsidRPr="00CE1933" w:rsidRDefault="00E41B5D" w:rsidP="007F680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436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научные описания – 20 ед./чел. </w:t>
      </w:r>
    </w:p>
    <w:p w:rsidR="00E41B5D" w:rsidRPr="00CE1933" w:rsidRDefault="00E41B5D" w:rsidP="007F680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436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внесение данных в АИС – 220 ед./чел./год </w:t>
      </w:r>
    </w:p>
    <w:p w:rsidR="00E41B5D" w:rsidRPr="00CE1933" w:rsidRDefault="00E41B5D" w:rsidP="007F680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436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Лекций – 2/чел.</w:t>
      </w:r>
    </w:p>
    <w:p w:rsidR="00E41B5D" w:rsidRPr="00CE1933" w:rsidRDefault="00E41B5D" w:rsidP="007F680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436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Экскурсий – 5/чел.  </w:t>
      </w:r>
    </w:p>
    <w:p w:rsidR="007F6808" w:rsidRPr="00CE1933" w:rsidRDefault="007F6808" w:rsidP="007F6808">
      <w:pPr>
        <w:widowControl w:val="0"/>
        <w:numPr>
          <w:ilvl w:val="0"/>
          <w:numId w:val="5"/>
        </w:numPr>
        <w:autoSpaceDE w:val="0"/>
        <w:autoSpaceDN w:val="0"/>
        <w:adjustRightInd w:val="0"/>
        <w:ind w:hanging="436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Кураторство – не менее 1. </w:t>
      </w:r>
    </w:p>
    <w:p w:rsidR="00693CC3" w:rsidRPr="00CE1933" w:rsidRDefault="00693CC3" w:rsidP="000243A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Значительным масштабным проектом начала 2026 года является работа по восстановлению и обновлению постоянной экспозиции по завершении ремонта, и возобновлению деятельности с целью привлечения зрительской аудитории. </w:t>
      </w:r>
    </w:p>
    <w:p w:rsidR="00E41B5D" w:rsidRPr="00CE1933" w:rsidRDefault="00693CC3" w:rsidP="000243A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 числе ежегодных событий в деятельности музея запланировано проведение научно-практической конференции «Кастеевские чтения-2026» (с изданием сборника по итогам конференции), осуществление масштабной программы «Ночь музеев» к Международному дню музеев 18 мая, проекты к Наурызу и многие другие. </w:t>
      </w:r>
    </w:p>
    <w:p w:rsidR="00523659" w:rsidRPr="00CE1933" w:rsidRDefault="00693CC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 реализации проектов 2026 года </w:t>
      </w:r>
      <w:r w:rsidR="000243A9" w:rsidRPr="00CE1933">
        <w:rPr>
          <w:rFonts w:ascii="Times New Roman CYR" w:hAnsi="Times New Roman CYR" w:cs="Times New Roman CYR"/>
          <w:sz w:val="28"/>
          <w:szCs w:val="28"/>
        </w:rPr>
        <w:t xml:space="preserve">музей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ориентируется на реализацию следующих направлений деятельности:  </w:t>
      </w:r>
    </w:p>
    <w:p w:rsidR="001300AC" w:rsidRPr="00CE1933" w:rsidRDefault="00523659" w:rsidP="001300A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Фондовая и реставрационная работа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музея направлена на сохранение коллекции, ведени</w:t>
      </w:r>
      <w:r w:rsidR="000A135F" w:rsidRPr="00CE1933">
        <w:rPr>
          <w:rFonts w:ascii="Times New Roman CYR" w:hAnsi="Times New Roman CYR" w:cs="Times New Roman CYR"/>
          <w:sz w:val="28"/>
          <w:szCs w:val="28"/>
        </w:rPr>
        <w:t>е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данных ее учета и хранения, проведения своевременных профессиональных реставрационных работ и пр.  </w:t>
      </w:r>
    </w:p>
    <w:p w:rsidR="00D44FFD" w:rsidRPr="00CE1933" w:rsidRDefault="00D44FFD" w:rsidP="007B081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 202</w:t>
      </w:r>
      <w:r w:rsidR="00693CC3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году запланирован</w:t>
      </w:r>
      <w:r w:rsidR="00A05348" w:rsidRPr="00CE1933">
        <w:rPr>
          <w:rFonts w:ascii="Times New Roman CYR" w:hAnsi="Times New Roman CYR" w:cs="Times New Roman CYR"/>
          <w:sz w:val="28"/>
          <w:szCs w:val="28"/>
        </w:rPr>
        <w:t>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5348" w:rsidRPr="00CE1933">
        <w:rPr>
          <w:rFonts w:ascii="Times New Roman CYR" w:hAnsi="Times New Roman CYR" w:cs="Times New Roman CYR"/>
          <w:b/>
          <w:sz w:val="28"/>
          <w:szCs w:val="28"/>
        </w:rPr>
        <w:t>реновация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7B0811" w:rsidRPr="00CE1933">
        <w:rPr>
          <w:rFonts w:ascii="Times New Roman CYR" w:hAnsi="Times New Roman CYR" w:cs="Times New Roman CYR"/>
          <w:b/>
          <w:sz w:val="28"/>
          <w:szCs w:val="28"/>
        </w:rPr>
        <w:t>раздела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постоянной экспозиции музея</w:t>
      </w:r>
      <w:r w:rsidR="007B0811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93CC3" w:rsidRPr="00CE1933">
        <w:rPr>
          <w:rFonts w:ascii="Times New Roman CYR" w:hAnsi="Times New Roman CYR" w:cs="Times New Roman CYR"/>
          <w:sz w:val="28"/>
          <w:szCs w:val="28"/>
        </w:rPr>
        <w:t xml:space="preserve">Обновление экспозиции коснется следующих тематических разделов: 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t xml:space="preserve">изобразительное искусство и декоративно-прикладное Казахстана, русского и западноевропейского искусства, искусства Востока, зарубежного искусства ХХ века. Помимо постоянной экспозиции запланировано проведение временных выставок согласно тематико-экспозиционному плану музея. </w:t>
      </w:r>
    </w:p>
    <w:p w:rsidR="00466E39" w:rsidRPr="00CE1933" w:rsidRDefault="0042481E" w:rsidP="00AA3BD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В </w:t>
      </w:r>
      <w:r w:rsidR="00423FE7" w:rsidRPr="00CE1933">
        <w:rPr>
          <w:rFonts w:ascii="Times New Roman CYR" w:hAnsi="Times New Roman CYR" w:cs="Times New Roman CYR"/>
          <w:b/>
          <w:sz w:val="28"/>
          <w:szCs w:val="28"/>
        </w:rPr>
        <w:t>202</w:t>
      </w:r>
      <w:r w:rsidR="00A110C7" w:rsidRPr="00CE1933">
        <w:rPr>
          <w:rFonts w:ascii="Times New Roman CYR" w:hAnsi="Times New Roman CYR" w:cs="Times New Roman CYR"/>
          <w:b/>
          <w:sz w:val="28"/>
          <w:szCs w:val="28"/>
        </w:rPr>
        <w:t>6</w:t>
      </w:r>
      <w:r w:rsidR="00423FE7" w:rsidRPr="00CE1933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у музей намерен</w:t>
      </w:r>
      <w:r w:rsidR="003461C7" w:rsidRPr="00CE1933">
        <w:rPr>
          <w:rFonts w:ascii="Times New Roman CYR" w:hAnsi="Times New Roman CYR" w:cs="Times New Roman CYR"/>
          <w:b/>
          <w:sz w:val="28"/>
          <w:szCs w:val="28"/>
        </w:rPr>
        <w:t xml:space="preserve"> продолжить осуществление международного взаимодействия</w:t>
      </w:r>
      <w:r w:rsidR="00423FE7" w:rsidRPr="00CE1933">
        <w:rPr>
          <w:rFonts w:ascii="Times New Roman CYR" w:hAnsi="Times New Roman CYR" w:cs="Times New Roman CYR"/>
          <w:b/>
          <w:sz w:val="28"/>
          <w:szCs w:val="28"/>
        </w:rPr>
        <w:t>.</w:t>
      </w:r>
      <w:r w:rsidR="00423FE7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66E39" w:rsidRPr="00CE1933">
        <w:rPr>
          <w:rFonts w:ascii="Times New Roman CYR" w:hAnsi="Times New Roman CYR" w:cs="Times New Roman CYR"/>
          <w:sz w:val="28"/>
          <w:szCs w:val="28"/>
        </w:rPr>
        <w:t>К масштабным международным выставкам 202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466E39" w:rsidRPr="00CE1933">
        <w:rPr>
          <w:rFonts w:ascii="Times New Roman CYR" w:hAnsi="Times New Roman CYR" w:cs="Times New Roman CYR"/>
          <w:sz w:val="28"/>
          <w:szCs w:val="28"/>
        </w:rPr>
        <w:t xml:space="preserve"> года относятся: </w:t>
      </w:r>
    </w:p>
    <w:p w:rsidR="00466E39" w:rsidRPr="00CE1933" w:rsidRDefault="00A110C7" w:rsidP="007F6808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Выездная выставка из фондов музея «На перекрестке Европы и Азии» в Национальном художественном музее Азербайджана в Баку, осень 2026. </w:t>
      </w:r>
    </w:p>
    <w:p w:rsidR="00A110C7" w:rsidRPr="00CE1933" w:rsidRDefault="0087466E" w:rsidP="007F6808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Выставк</w:t>
      </w:r>
      <w:r w:rsidR="00AA3BD9" w:rsidRPr="00CE1933">
        <w:rPr>
          <w:rFonts w:ascii="Times New Roman CYR" w:hAnsi="Times New Roman CYR" w:cs="Times New Roman CYR"/>
          <w:sz w:val="28"/>
          <w:szCs w:val="28"/>
        </w:rPr>
        <w:t xml:space="preserve">а 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t xml:space="preserve">японских мечей и доспехов «Самурай» из частного собрания, 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lastRenderedPageBreak/>
        <w:t>при содействии Посольства Японии в РК.</w:t>
      </w:r>
    </w:p>
    <w:p w:rsidR="00AA3BD9" w:rsidRPr="00CE1933" w:rsidRDefault="00A110C7" w:rsidP="007F6808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Выставки худо</w:t>
      </w:r>
      <w:r w:rsidR="00CE1933" w:rsidRPr="00CE1933">
        <w:rPr>
          <w:rFonts w:ascii="Times New Roman CYR" w:hAnsi="Times New Roman CYR" w:cs="Times New Roman CYR"/>
          <w:sz w:val="28"/>
          <w:szCs w:val="28"/>
        </w:rPr>
        <w:t>жников Китая. Лу Линь (апрель</w:t>
      </w:r>
      <w:r w:rsidR="00CE1933" w:rsidRPr="00CE1933">
        <w:rPr>
          <w:rFonts w:ascii="Times New Roman CYR" w:hAnsi="Times New Roman CYR" w:cs="Times New Roman CYR"/>
          <w:sz w:val="28"/>
          <w:szCs w:val="28"/>
          <w:lang w:val="kk-KZ"/>
        </w:rPr>
        <w:t xml:space="preserve">). </w:t>
      </w:r>
    </w:p>
    <w:p w:rsidR="00AA3BD9" w:rsidRPr="00CE1933" w:rsidRDefault="007B0811" w:rsidP="007F6808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Выставка 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t>художников Узбекистана (в партнерстве с Союзом художников РК), июнь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23659" w:rsidRPr="00CE1933" w:rsidRDefault="00523659" w:rsidP="00AA3BD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намечено сотрудничество в организации совместных выставочных и научных проектов с 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t xml:space="preserve">Японией, </w:t>
      </w:r>
      <w:r w:rsidRPr="00CE1933">
        <w:rPr>
          <w:rFonts w:ascii="Times New Roman CYR" w:hAnsi="Times New Roman CYR" w:cs="Times New Roman CYR"/>
          <w:sz w:val="28"/>
          <w:szCs w:val="28"/>
        </w:rPr>
        <w:t>КНР</w:t>
      </w:r>
      <w:r w:rsidR="007F5D67" w:rsidRPr="00CE1933">
        <w:rPr>
          <w:rFonts w:ascii="Times New Roman CYR" w:hAnsi="Times New Roman CYR" w:cs="Times New Roman CYR"/>
          <w:sz w:val="28"/>
          <w:szCs w:val="28"/>
        </w:rPr>
        <w:t>,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t xml:space="preserve"> Италией, </w:t>
      </w:r>
      <w:r w:rsidR="00284D8C" w:rsidRPr="00CE1933">
        <w:rPr>
          <w:rFonts w:ascii="Times New Roman CYR" w:hAnsi="Times New Roman CYR" w:cs="Times New Roman CYR"/>
          <w:sz w:val="28"/>
          <w:szCs w:val="28"/>
        </w:rPr>
        <w:t xml:space="preserve">Узбекистаном, </w:t>
      </w:r>
      <w:r w:rsidR="00A110C7" w:rsidRPr="00CE1933">
        <w:rPr>
          <w:rFonts w:ascii="Times New Roman CYR" w:hAnsi="Times New Roman CYR" w:cs="Times New Roman CYR"/>
          <w:sz w:val="28"/>
          <w:szCs w:val="28"/>
        </w:rPr>
        <w:t xml:space="preserve">Германией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и другими странами. </w:t>
      </w:r>
    </w:p>
    <w:p w:rsidR="00E66072" w:rsidRPr="00CE1933" w:rsidRDefault="00E66072" w:rsidP="00AA3BD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 числе значимых крупных выставочных проектов 202</w:t>
      </w:r>
      <w:r w:rsidR="00EC541B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года </w:t>
      </w:r>
      <w:r w:rsidR="003461C7" w:rsidRPr="00CE1933">
        <w:rPr>
          <w:rFonts w:ascii="Times New Roman CYR" w:hAnsi="Times New Roman CYR" w:cs="Times New Roman CYR"/>
          <w:sz w:val="28"/>
          <w:szCs w:val="28"/>
        </w:rPr>
        <w:t>заявлены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284D8C" w:rsidRPr="00CE1933" w:rsidRDefault="00EC541B" w:rsidP="007F5D6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Выставка </w:t>
      </w:r>
      <w:r w:rsidR="00A019E2" w:rsidRPr="00CE1933">
        <w:rPr>
          <w:rFonts w:ascii="Times New Roman CYR" w:hAnsi="Times New Roman CYR" w:cs="Times New Roman CYR"/>
          <w:sz w:val="28"/>
          <w:szCs w:val="28"/>
        </w:rPr>
        <w:t>художников-юбиляров 2026 года из фондов музея (Н. Тансыкбаев, Сахи Романов)</w:t>
      </w:r>
      <w:r w:rsidR="0049020E" w:rsidRPr="00CE1933">
        <w:rPr>
          <w:rFonts w:ascii="Times New Roman CYR" w:hAnsi="Times New Roman CYR" w:cs="Times New Roman CYR"/>
          <w:sz w:val="28"/>
          <w:szCs w:val="28"/>
        </w:rPr>
        <w:t>;</w:t>
      </w:r>
    </w:p>
    <w:p w:rsidR="00080258" w:rsidRPr="00CE1933" w:rsidRDefault="00080258" w:rsidP="007F5D6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Выставка, посвященная</w:t>
      </w:r>
      <w:r w:rsidR="00DB7FE2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19E2" w:rsidRPr="00CE1933">
        <w:rPr>
          <w:rFonts w:ascii="Times New Roman CYR" w:hAnsi="Times New Roman CYR" w:cs="Times New Roman CYR"/>
          <w:sz w:val="28"/>
          <w:szCs w:val="28"/>
        </w:rPr>
        <w:t>Дню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Победы в ВОВ.</w:t>
      </w:r>
    </w:p>
    <w:p w:rsidR="003461C7" w:rsidRPr="00CE1933" w:rsidRDefault="007F5D67" w:rsidP="007F5D6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Юбилейные выставки:</w:t>
      </w:r>
      <w:r w:rsidR="00D812E3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19E2" w:rsidRPr="00CE1933">
        <w:rPr>
          <w:rFonts w:ascii="Times New Roman CYR" w:hAnsi="Times New Roman CYR" w:cs="Times New Roman CYR"/>
          <w:sz w:val="28"/>
          <w:szCs w:val="28"/>
        </w:rPr>
        <w:t xml:space="preserve">Батима Заурбекова (80 лет), </w:t>
      </w:r>
      <w:r w:rsidR="00D812E3" w:rsidRPr="00CE1933">
        <w:rPr>
          <w:rFonts w:ascii="Times New Roman CYR" w:hAnsi="Times New Roman CYR" w:cs="Times New Roman CYR"/>
          <w:sz w:val="28"/>
          <w:szCs w:val="28"/>
        </w:rPr>
        <w:t>Гани Баянов (75 лет)</w:t>
      </w:r>
      <w:r w:rsidR="008E1C4F" w:rsidRPr="00CE1933">
        <w:rPr>
          <w:rFonts w:ascii="Times New Roman CYR" w:hAnsi="Times New Roman CYR" w:cs="Times New Roman CYR"/>
          <w:sz w:val="28"/>
          <w:szCs w:val="28"/>
        </w:rPr>
        <w:t>,</w:t>
      </w:r>
      <w:r w:rsidR="00D812E3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019E2" w:rsidRPr="00CE1933">
        <w:rPr>
          <w:rFonts w:ascii="Times New Roman CYR" w:hAnsi="Times New Roman CYR" w:cs="Times New Roman CYR"/>
          <w:sz w:val="28"/>
          <w:szCs w:val="28"/>
        </w:rPr>
        <w:t xml:space="preserve">Фархад Камалов, Еркин Мергенов (86), Арий Школьный (100 лет). </w:t>
      </w:r>
    </w:p>
    <w:p w:rsidR="0049020E" w:rsidRPr="00CE1933" w:rsidRDefault="0049020E" w:rsidP="0049020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Международная выставка петербургск</w:t>
      </w:r>
      <w:r w:rsidR="00A019E2" w:rsidRPr="00CE1933">
        <w:rPr>
          <w:rFonts w:ascii="Times New Roman CYR" w:hAnsi="Times New Roman CYR" w:cs="Times New Roman CYR"/>
          <w:sz w:val="28"/>
          <w:szCs w:val="28"/>
        </w:rPr>
        <w:t>ого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художник</w:t>
      </w:r>
      <w:r w:rsidR="00A019E2" w:rsidRPr="00CE1933">
        <w:rPr>
          <w:rFonts w:ascii="Times New Roman CYR" w:hAnsi="Times New Roman CYR" w:cs="Times New Roman CYR"/>
          <w:sz w:val="28"/>
          <w:szCs w:val="28"/>
        </w:rPr>
        <w:t xml:space="preserve">а Арона Зинштейна, август. </w:t>
      </w:r>
    </w:p>
    <w:p w:rsidR="00FE69EE" w:rsidRPr="00CE1933" w:rsidRDefault="00FE69EE" w:rsidP="007F5D67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993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Ежегодная республиканская отчетная выставка Союза художников РК</w:t>
      </w:r>
      <w:r w:rsidR="00C92506" w:rsidRPr="00CE1933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A019E2" w:rsidRPr="00CE1933">
        <w:rPr>
          <w:rFonts w:ascii="Times New Roman CYR" w:hAnsi="Times New Roman CYR" w:cs="Times New Roman CYR"/>
          <w:sz w:val="28"/>
          <w:szCs w:val="28"/>
        </w:rPr>
        <w:t>ноябрь</w:t>
      </w:r>
      <w:r w:rsidR="00C92506" w:rsidRPr="00CE1933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46390E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46390E" w:rsidRPr="00CE1933">
        <w:rPr>
          <w:rFonts w:ascii="Times New Roman CYR" w:hAnsi="Times New Roman CYR" w:cs="Times New Roman CYR"/>
          <w:sz w:val="28"/>
          <w:szCs w:val="28"/>
          <w:lang w:val="kk-KZ"/>
        </w:rPr>
        <w:t xml:space="preserve"> года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EC26BF" w:rsidRPr="00CE1933" w:rsidRDefault="00523659" w:rsidP="00591CC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Научная работа в музее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ориентирована на изучение и продвижение собственной коллекции и подразумевает работу над генеральным каталогом, подготовку научных статей и авторских </w:t>
      </w:r>
      <w:r w:rsidR="00156414" w:rsidRPr="00CE1933">
        <w:rPr>
          <w:rFonts w:ascii="Times New Roman CYR" w:hAnsi="Times New Roman CYR" w:cs="Times New Roman CYR"/>
          <w:sz w:val="28"/>
          <w:szCs w:val="28"/>
        </w:rPr>
        <w:t>монографий, защиту диссертаций. Музей содействует поступлению молодых специалистов в докторантуру, укрепляя человеческий капитал.</w:t>
      </w:r>
    </w:p>
    <w:p w:rsidR="00523659" w:rsidRPr="00CE1933" w:rsidRDefault="00EC26BF" w:rsidP="0044343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Ежегодная</w:t>
      </w:r>
      <w:r w:rsidR="00523659" w:rsidRPr="00CE1933">
        <w:rPr>
          <w:rFonts w:ascii="Times New Roman CYR" w:hAnsi="Times New Roman CYR" w:cs="Times New Roman CYR"/>
          <w:b/>
          <w:sz w:val="28"/>
          <w:szCs w:val="28"/>
        </w:rPr>
        <w:t xml:space="preserve"> научно-практическая конференция </w:t>
      </w:r>
      <w:r w:rsidR="00523659" w:rsidRPr="00CE1933">
        <w:rPr>
          <w:rFonts w:ascii="Times New Roman" w:hAnsi="Times New Roman"/>
          <w:b/>
          <w:sz w:val="28"/>
          <w:szCs w:val="28"/>
        </w:rPr>
        <w:t>«</w:t>
      </w:r>
      <w:r w:rsidR="00523659" w:rsidRPr="00CE1933">
        <w:rPr>
          <w:rFonts w:ascii="Times New Roman CYR" w:hAnsi="Times New Roman CYR" w:cs="Times New Roman CYR"/>
          <w:b/>
          <w:sz w:val="28"/>
          <w:szCs w:val="28"/>
        </w:rPr>
        <w:t>Кастеевские чтения</w:t>
      </w:r>
      <w:r w:rsidR="0035426F" w:rsidRPr="00CE1933">
        <w:rPr>
          <w:rFonts w:ascii="Times New Roman CYR" w:hAnsi="Times New Roman CYR" w:cs="Times New Roman CYR"/>
          <w:b/>
          <w:sz w:val="28"/>
          <w:szCs w:val="28"/>
        </w:rPr>
        <w:t>-2026</w:t>
      </w:r>
      <w:r w:rsidR="00523659" w:rsidRPr="00CE1933">
        <w:rPr>
          <w:rFonts w:ascii="Times New Roman" w:hAnsi="Times New Roman"/>
          <w:b/>
          <w:sz w:val="28"/>
          <w:szCs w:val="28"/>
        </w:rPr>
        <w:t>»</w:t>
      </w:r>
      <w:r w:rsidRPr="00CE1933">
        <w:rPr>
          <w:rFonts w:ascii="Times New Roman" w:hAnsi="Times New Roman"/>
          <w:sz w:val="28"/>
          <w:szCs w:val="28"/>
        </w:rPr>
        <w:t xml:space="preserve"> поднимает актуальные вопросы развития</w:t>
      </w:r>
      <w:r w:rsidR="00FA02D8" w:rsidRPr="00CE1933">
        <w:rPr>
          <w:rFonts w:ascii="Times New Roman" w:hAnsi="Times New Roman"/>
          <w:sz w:val="28"/>
          <w:szCs w:val="28"/>
        </w:rPr>
        <w:t>,</w:t>
      </w:r>
      <w:r w:rsidRPr="00CE1933">
        <w:rPr>
          <w:rFonts w:ascii="Times New Roman" w:hAnsi="Times New Roman"/>
          <w:sz w:val="28"/>
          <w:szCs w:val="28"/>
        </w:rPr>
        <w:t xml:space="preserve"> сохранения</w:t>
      </w:r>
      <w:r w:rsidR="00FA02D8" w:rsidRPr="00CE1933">
        <w:rPr>
          <w:rFonts w:ascii="Times New Roman" w:hAnsi="Times New Roman"/>
          <w:sz w:val="28"/>
          <w:szCs w:val="28"/>
        </w:rPr>
        <w:t xml:space="preserve"> и изучения</w:t>
      </w:r>
      <w:r w:rsidRPr="00CE1933">
        <w:rPr>
          <w:rFonts w:ascii="Times New Roman" w:hAnsi="Times New Roman"/>
          <w:sz w:val="28"/>
          <w:szCs w:val="28"/>
        </w:rPr>
        <w:t xml:space="preserve"> культурного наследия</w:t>
      </w:r>
      <w:r w:rsidR="000F7AC0" w:rsidRPr="00CE1933">
        <w:rPr>
          <w:rFonts w:ascii="Times New Roman" w:hAnsi="Times New Roman"/>
          <w:sz w:val="28"/>
          <w:szCs w:val="28"/>
        </w:rPr>
        <w:t xml:space="preserve"> в музеях</w:t>
      </w:r>
      <w:r w:rsidRPr="00CE1933">
        <w:rPr>
          <w:rFonts w:ascii="Times New Roman" w:hAnsi="Times New Roman"/>
          <w:sz w:val="28"/>
          <w:szCs w:val="28"/>
        </w:rPr>
        <w:t>. Все научные сотрудники</w:t>
      </w:r>
      <w:r w:rsidR="00FA02D8" w:rsidRPr="00CE1933">
        <w:rPr>
          <w:rFonts w:ascii="Times New Roman" w:hAnsi="Times New Roman"/>
          <w:sz w:val="28"/>
          <w:szCs w:val="28"/>
        </w:rPr>
        <w:t xml:space="preserve"> музея</w:t>
      </w:r>
      <w:r w:rsidRPr="00CE1933">
        <w:rPr>
          <w:rFonts w:ascii="Times New Roman" w:hAnsi="Times New Roman"/>
          <w:sz w:val="28"/>
          <w:szCs w:val="28"/>
        </w:rPr>
        <w:t xml:space="preserve"> принимают участие, представляя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результат собственных научных исследований. Конференция является дискуссионной площадкой для специалистов музейного дела</w:t>
      </w:r>
      <w:r w:rsidR="009E3E05" w:rsidRPr="00CE1933">
        <w:rPr>
          <w:rFonts w:ascii="Times New Roman CYR" w:hAnsi="Times New Roman CYR" w:cs="Times New Roman CYR"/>
          <w:sz w:val="28"/>
          <w:szCs w:val="28"/>
        </w:rPr>
        <w:t>, культурологов, арт-менеджеров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и историков искусства. 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 xml:space="preserve">Тема конференции в Год науки </w:t>
      </w:r>
      <w:r w:rsidR="00126522" w:rsidRPr="00CE1933">
        <w:rPr>
          <w:rFonts w:ascii="Times New Roman CYR" w:hAnsi="Times New Roman CYR" w:cs="Times New Roman CYR"/>
          <w:sz w:val="28"/>
          <w:szCs w:val="28"/>
        </w:rPr>
        <w:t>и образования</w:t>
      </w:r>
      <w:r w:rsidR="00E66072" w:rsidRPr="00CE1933">
        <w:rPr>
          <w:rFonts w:ascii="Times New Roman CYR" w:hAnsi="Times New Roman CYR" w:cs="Times New Roman CYR"/>
          <w:sz w:val="28"/>
          <w:szCs w:val="28"/>
        </w:rPr>
        <w:t xml:space="preserve"> обозначена как «</w:t>
      </w:r>
      <w:r w:rsidR="0044343E" w:rsidRPr="00CE1933">
        <w:rPr>
          <w:rFonts w:ascii="Times New Roman CYR" w:hAnsi="Times New Roman CYR" w:cs="Times New Roman CYR"/>
          <w:sz w:val="28"/>
          <w:szCs w:val="28"/>
        </w:rPr>
        <w:t>Теория и практика в музее: от концепции к воплощению</w:t>
      </w:r>
      <w:r w:rsidR="00E66072" w:rsidRPr="00CE1933">
        <w:rPr>
          <w:rFonts w:ascii="Times New Roman CYR" w:hAnsi="Times New Roman CYR" w:cs="Times New Roman CYR"/>
          <w:sz w:val="28"/>
          <w:szCs w:val="28"/>
        </w:rPr>
        <w:t>».</w:t>
      </w:r>
      <w:r w:rsidR="000F7AC0" w:rsidRPr="00CE1933">
        <w:rPr>
          <w:rFonts w:ascii="Times New Roman CYR" w:hAnsi="Times New Roman CYR" w:cs="Times New Roman CYR"/>
          <w:sz w:val="28"/>
          <w:szCs w:val="28"/>
        </w:rPr>
        <w:t xml:space="preserve"> Проведение конференции </w:t>
      </w:r>
      <w:r w:rsidR="009E3E05" w:rsidRPr="00CE1933">
        <w:rPr>
          <w:rFonts w:ascii="Times New Roman CYR" w:hAnsi="Times New Roman CYR" w:cs="Times New Roman CYR"/>
          <w:sz w:val="28"/>
          <w:szCs w:val="28"/>
        </w:rPr>
        <w:t>запланировано на</w:t>
      </w:r>
      <w:r w:rsidR="000F7AC0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>1</w:t>
      </w:r>
      <w:r w:rsidR="000F7AC0" w:rsidRPr="00CE1933">
        <w:rPr>
          <w:rFonts w:ascii="Times New Roman CYR" w:hAnsi="Times New Roman CYR" w:cs="Times New Roman CYR"/>
          <w:sz w:val="28"/>
          <w:szCs w:val="28"/>
        </w:rPr>
        <w:t xml:space="preserve"> октября 202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0F7AC0" w:rsidRPr="00CE1933">
        <w:rPr>
          <w:rFonts w:ascii="Times New Roman CYR" w:hAnsi="Times New Roman CYR" w:cs="Times New Roman CYR"/>
          <w:sz w:val="28"/>
          <w:szCs w:val="28"/>
        </w:rPr>
        <w:t xml:space="preserve"> года. </w:t>
      </w:r>
      <w:r w:rsidR="006B7C6B" w:rsidRPr="00CE1933">
        <w:rPr>
          <w:rFonts w:ascii="Times New Roman CYR" w:hAnsi="Times New Roman CYR" w:cs="Times New Roman CYR"/>
          <w:sz w:val="28"/>
          <w:szCs w:val="28"/>
        </w:rPr>
        <w:t>По итогам конференции предполагается издание сборника материалов конференции.</w:t>
      </w:r>
    </w:p>
    <w:p w:rsidR="00121198" w:rsidRPr="00CE1933" w:rsidRDefault="00082CD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абота в рамках 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программы </w:t>
      </w:r>
      <w:r w:rsidR="00523659" w:rsidRPr="00CE1933">
        <w:rPr>
          <w:rFonts w:ascii="Times New Roman" w:hAnsi="Times New Roman"/>
          <w:b/>
          <w:bCs/>
          <w:sz w:val="28"/>
          <w:szCs w:val="28"/>
        </w:rPr>
        <w:t>«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>Цифровой Казахстан</w:t>
      </w:r>
      <w:r w:rsidR="00523659" w:rsidRPr="00CE1933">
        <w:rPr>
          <w:rFonts w:ascii="Times New Roman" w:hAnsi="Times New Roman"/>
          <w:b/>
          <w:bCs/>
          <w:sz w:val="28"/>
          <w:szCs w:val="28"/>
        </w:rPr>
        <w:t>»</w:t>
      </w:r>
      <w:r w:rsidR="00523659" w:rsidRPr="00CE1933">
        <w:rPr>
          <w:rFonts w:ascii="Times New Roman" w:hAnsi="Times New Roman"/>
          <w:sz w:val="28"/>
          <w:szCs w:val="28"/>
        </w:rPr>
        <w:t xml:space="preserve">: </w:t>
      </w:r>
      <w:r w:rsidR="00121198" w:rsidRPr="00CE1933">
        <w:rPr>
          <w:rFonts w:ascii="Times New Roman" w:hAnsi="Times New Roman"/>
          <w:sz w:val="28"/>
          <w:szCs w:val="28"/>
        </w:rPr>
        <w:t xml:space="preserve"> </w:t>
      </w:r>
    </w:p>
    <w:p w:rsidR="00523659" w:rsidRPr="00CE1933" w:rsidRDefault="00523659" w:rsidP="007F680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передача данных в Единый Государственный реестр культурного наследия и музейных объектов Казахстана.</w:t>
      </w:r>
    </w:p>
    <w:p w:rsidR="00121198" w:rsidRPr="00CE1933" w:rsidRDefault="00121198" w:rsidP="007F680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пополнение базы данных АИС УД – Автоматизированной информационной системы учета данных (отдел хранения и научные сотрудники)</w:t>
      </w:r>
      <w:r w:rsidR="008E1C4F" w:rsidRPr="00CE1933">
        <w:rPr>
          <w:rFonts w:ascii="Times New Roman CYR" w:hAnsi="Times New Roman CYR" w:cs="Times New Roman CYR"/>
          <w:sz w:val="28"/>
          <w:szCs w:val="28"/>
        </w:rPr>
        <w:t xml:space="preserve"> – 220 ед./чел./год</w:t>
      </w:r>
    </w:p>
    <w:p w:rsidR="00082CD9" w:rsidRPr="00CE1933" w:rsidRDefault="00121198" w:rsidP="007F6808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оцифровка экспонатов</w:t>
      </w:r>
      <w:r w:rsidR="00082CD9" w:rsidRPr="00CE1933">
        <w:rPr>
          <w:rFonts w:ascii="Times New Roman CYR" w:hAnsi="Times New Roman CYR" w:cs="Times New Roman CYR"/>
          <w:sz w:val="28"/>
          <w:szCs w:val="28"/>
        </w:rPr>
        <w:t xml:space="preserve"> (фотографирование 2D, 3D)</w:t>
      </w:r>
      <w:r w:rsidR="005B49CA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082CD9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42EA2" w:rsidRPr="00CE1933" w:rsidRDefault="00342EA2" w:rsidP="00342EA2">
      <w:pPr>
        <w:widowControl w:val="0"/>
        <w:autoSpaceDE w:val="0"/>
        <w:autoSpaceDN w:val="0"/>
        <w:adjustRightInd w:val="0"/>
        <w:ind w:left="643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>Деятельность</w:t>
      </w:r>
      <w:r w:rsidR="00360ECE" w:rsidRPr="00CE1933">
        <w:rPr>
          <w:rFonts w:ascii="Times New Roman CYR" w:hAnsi="Times New Roman CYR" w:cs="Times New Roman CYR"/>
          <w:sz w:val="28"/>
          <w:szCs w:val="28"/>
        </w:rPr>
        <w:t xml:space="preserve"> пресс-службы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по информационному продвижению музея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 его событий – широкое освещение всех мероприятий музея, обеспечение регулярных информационных выходов в СМИ,</w:t>
      </w:r>
      <w:r w:rsidR="00C87F30" w:rsidRPr="00CE1933">
        <w:rPr>
          <w:rFonts w:ascii="Times New Roman CYR" w:hAnsi="Times New Roman CYR" w:cs="Times New Roman CYR"/>
          <w:sz w:val="28"/>
          <w:szCs w:val="28"/>
        </w:rPr>
        <w:t xml:space="preserve"> привлечение известных блогеров, </w:t>
      </w:r>
      <w:r w:rsidRPr="00CE1933">
        <w:rPr>
          <w:rFonts w:ascii="Times New Roman CYR" w:hAnsi="Times New Roman CYR" w:cs="Times New Roman CYR"/>
          <w:sz w:val="28"/>
          <w:szCs w:val="28"/>
        </w:rPr>
        <w:t>постоянное обновление и пополнение музейного сайта и работ</w:t>
      </w:r>
      <w:r w:rsidR="00360ECE" w:rsidRPr="00CE1933">
        <w:rPr>
          <w:rFonts w:ascii="Times New Roman CYR" w:hAnsi="Times New Roman CYR" w:cs="Times New Roman CYR"/>
          <w:sz w:val="28"/>
          <w:szCs w:val="28"/>
        </w:rPr>
        <w:t>а в соцсетях</w:t>
      </w:r>
      <w:r w:rsidR="00082CD9" w:rsidRPr="00CE1933">
        <w:rPr>
          <w:rFonts w:ascii="Times New Roman CYR" w:hAnsi="Times New Roman CYR" w:cs="Times New Roman CYR"/>
          <w:sz w:val="28"/>
          <w:szCs w:val="28"/>
        </w:rPr>
        <w:t>. Цель – обеспечить не менее 1 500 информационных выходов о музее в год</w:t>
      </w:r>
      <w:r w:rsidR="00591CCE" w:rsidRPr="00CE1933">
        <w:rPr>
          <w:rFonts w:ascii="Times New Roman CYR" w:hAnsi="Times New Roman CYR" w:cs="Times New Roman CYR"/>
          <w:sz w:val="28"/>
          <w:szCs w:val="28"/>
        </w:rPr>
        <w:t xml:space="preserve"> (СМИ и соцсети)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 xml:space="preserve">. Пресс-службой разработан и утвержден </w:t>
      </w:r>
      <w:r w:rsidR="0044343E" w:rsidRPr="00CE1933">
        <w:rPr>
          <w:rFonts w:ascii="Times New Roman CYR" w:hAnsi="Times New Roman CYR" w:cs="Times New Roman CYR"/>
          <w:sz w:val="28"/>
          <w:szCs w:val="28"/>
        </w:rPr>
        <w:t>медиаплан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 xml:space="preserve"> на 2026 год. </w:t>
      </w:r>
    </w:p>
    <w:p w:rsidR="008E1C4F" w:rsidRPr="00CE1933" w:rsidRDefault="00523659" w:rsidP="007517F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Улучшение качества человеческого капитала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Создание условий для повышения профессиональной квалификации музейных сотрудников – поступление в магистратуру и докторантуру, прохождение 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>стажировок</w:t>
      </w:r>
      <w:r w:rsidRPr="00CE1933">
        <w:rPr>
          <w:rFonts w:ascii="Times New Roman CYR" w:hAnsi="Times New Roman CYR" w:cs="Times New Roman CYR"/>
          <w:sz w:val="28"/>
          <w:szCs w:val="28"/>
        </w:rPr>
        <w:t>. Работа над личностным и профессиональным ростом каждого сотрудника – первостепенная задача, музей стремится созда</w:t>
      </w:r>
      <w:r w:rsidR="00C87F30" w:rsidRPr="00CE1933">
        <w:rPr>
          <w:rFonts w:ascii="Times New Roman CYR" w:hAnsi="Times New Roman CYR" w:cs="Times New Roman CYR"/>
          <w:sz w:val="28"/>
          <w:szCs w:val="28"/>
        </w:rPr>
        <w:t>ва</w:t>
      </w:r>
      <w:r w:rsidRPr="00CE1933">
        <w:rPr>
          <w:rFonts w:ascii="Times New Roman CYR" w:hAnsi="Times New Roman CYR" w:cs="Times New Roman CYR"/>
          <w:sz w:val="28"/>
          <w:szCs w:val="28"/>
        </w:rPr>
        <w:t>ть д</w:t>
      </w:r>
      <w:r w:rsidR="008E1C4F" w:rsidRPr="00CE1933">
        <w:rPr>
          <w:rFonts w:ascii="Times New Roman CYR" w:hAnsi="Times New Roman CYR" w:cs="Times New Roman CYR"/>
          <w:sz w:val="28"/>
          <w:szCs w:val="28"/>
        </w:rPr>
        <w:t xml:space="preserve">ля этого благоприятные условия. Содействие участию сотрудников в международных стажировках. </w:t>
      </w:r>
      <w:r w:rsidR="00C9713F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91CCE" w:rsidRPr="00CE1933" w:rsidRDefault="00523659" w:rsidP="007517F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Образовательная деятельность в музее</w:t>
      </w:r>
      <w:r w:rsidRPr="00CE1933">
        <w:rPr>
          <w:rFonts w:ascii="Times New Roman CYR" w:hAnsi="Times New Roman CYR" w:cs="Times New Roman CYR"/>
          <w:sz w:val="28"/>
          <w:szCs w:val="28"/>
        </w:rPr>
        <w:t>. Музей активно проводит образовательные проекты и программы музейной педагогики</w:t>
      </w:r>
      <w:r w:rsidR="00C87F30" w:rsidRPr="00CE1933">
        <w:rPr>
          <w:rFonts w:ascii="Times New Roman CYR" w:hAnsi="Times New Roman CYR" w:cs="Times New Roman CYR"/>
          <w:sz w:val="28"/>
          <w:szCs w:val="28"/>
        </w:rPr>
        <w:t>, ориентированные на разновозрастную аудиторию</w:t>
      </w:r>
      <w:r w:rsidRPr="00CE1933">
        <w:rPr>
          <w:rFonts w:ascii="Times New Roman CYR" w:hAnsi="Times New Roman CYR" w:cs="Times New Roman CYR"/>
          <w:sz w:val="28"/>
          <w:szCs w:val="28"/>
        </w:rPr>
        <w:t>.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>В их числе: курс лекций по истории казахстанского и мирового искусства на казахском и русском языках в рамках Академии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 xml:space="preserve"> искусств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Асем Алем</w:t>
      </w:r>
      <w:r w:rsidRPr="00CE1933">
        <w:rPr>
          <w:rFonts w:ascii="Times New Roman" w:hAnsi="Times New Roman"/>
          <w:sz w:val="28"/>
          <w:szCs w:val="28"/>
        </w:rPr>
        <w:t xml:space="preserve">», </w:t>
      </w:r>
      <w:r w:rsidR="00591CCE" w:rsidRPr="00CE1933">
        <w:rPr>
          <w:rFonts w:ascii="Times New Roman" w:hAnsi="Times New Roman"/>
          <w:sz w:val="28"/>
          <w:szCs w:val="28"/>
        </w:rPr>
        <w:t>проведение экскурсий и лекций по постоянной экспозиции и временных выставкам на казахском, русском, английском языках с учетом возрастной специфики аудитории</w:t>
      </w:r>
      <w:r w:rsidR="00C9713F" w:rsidRPr="00CE1933">
        <w:rPr>
          <w:rFonts w:ascii="Times New Roman" w:hAnsi="Times New Roman"/>
          <w:sz w:val="28"/>
          <w:szCs w:val="28"/>
        </w:rPr>
        <w:t>, обучение изоискусству (мастер-классы, пленэры, студийные занятия)</w:t>
      </w:r>
      <w:r w:rsidR="00591CCE" w:rsidRPr="00CE1933">
        <w:rPr>
          <w:rFonts w:ascii="Times New Roman" w:hAnsi="Times New Roman"/>
          <w:sz w:val="28"/>
          <w:szCs w:val="28"/>
        </w:rPr>
        <w:t xml:space="preserve">. </w:t>
      </w:r>
      <w:r w:rsidR="001A4FE4" w:rsidRPr="00CE1933">
        <w:rPr>
          <w:rFonts w:ascii="Times New Roman" w:hAnsi="Times New Roman"/>
          <w:sz w:val="28"/>
          <w:szCs w:val="28"/>
        </w:rPr>
        <w:t xml:space="preserve">В дни школьных каникул предусмотрено льготное (бесплатное) посещение музея учащимися. </w:t>
      </w:r>
    </w:p>
    <w:p w:rsidR="00C23514" w:rsidRPr="00CE1933" w:rsidRDefault="00591CCE" w:rsidP="00A91C3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Проектная деятельность в музее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52FE3" w:rsidRPr="00CE1933">
        <w:rPr>
          <w:rFonts w:ascii="Times New Roman CYR" w:hAnsi="Times New Roman CYR" w:cs="Times New Roman CYR"/>
          <w:sz w:val="28"/>
          <w:szCs w:val="28"/>
        </w:rPr>
        <w:t>К числу регулярных ежегодных проектов относятся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3659" w:rsidRPr="00CE1933">
        <w:rPr>
          <w:rFonts w:ascii="Times New Roman" w:hAnsi="Times New Roman"/>
          <w:sz w:val="28"/>
          <w:szCs w:val="28"/>
        </w:rPr>
        <w:t>«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Ночь в музее</w:t>
      </w:r>
      <w:r w:rsidR="00523659" w:rsidRPr="00CE1933">
        <w:rPr>
          <w:rFonts w:ascii="Times New Roman" w:hAnsi="Times New Roman"/>
          <w:sz w:val="28"/>
          <w:szCs w:val="28"/>
        </w:rPr>
        <w:t xml:space="preserve">», </w:t>
      </w:r>
      <w:r w:rsidR="00252FE3" w:rsidRPr="00CE1933">
        <w:rPr>
          <w:rFonts w:ascii="Times New Roman" w:hAnsi="Times New Roman"/>
          <w:sz w:val="28"/>
          <w:szCs w:val="28"/>
        </w:rPr>
        <w:t xml:space="preserve">программа в рамках празднования </w:t>
      </w:r>
      <w:r w:rsidR="00C23514" w:rsidRPr="00CE1933">
        <w:rPr>
          <w:rFonts w:ascii="Times New Roman" w:hAnsi="Times New Roman"/>
          <w:sz w:val="28"/>
          <w:szCs w:val="28"/>
        </w:rPr>
        <w:t>праздника</w:t>
      </w:r>
      <w:r w:rsidR="00252FE3" w:rsidRPr="00CE1933">
        <w:rPr>
          <w:rFonts w:ascii="Times New Roman" w:hAnsi="Times New Roman"/>
          <w:sz w:val="28"/>
          <w:szCs w:val="28"/>
        </w:rPr>
        <w:t xml:space="preserve"> наурыз, </w:t>
      </w:r>
      <w:r w:rsidR="00C23514" w:rsidRPr="00CE1933">
        <w:rPr>
          <w:rFonts w:ascii="Times New Roman" w:hAnsi="Times New Roman"/>
          <w:sz w:val="28"/>
          <w:szCs w:val="28"/>
        </w:rPr>
        <w:t xml:space="preserve">Дня защиты детей,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семейные фестивали</w:t>
      </w:r>
      <w:r w:rsidR="00360ECE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093C9C" w:rsidRPr="00CE1933">
        <w:rPr>
          <w:rFonts w:ascii="Times New Roman CYR" w:hAnsi="Times New Roman CYR" w:cs="Times New Roman CYR"/>
          <w:sz w:val="28"/>
          <w:szCs w:val="28"/>
        </w:rPr>
        <w:t xml:space="preserve">Значимые масштабные проекты музей инициирует к тематическим событиям – день семьи, </w:t>
      </w:r>
      <w:r w:rsidR="00C9713F" w:rsidRPr="00CE1933">
        <w:rPr>
          <w:rFonts w:ascii="Times New Roman CYR" w:hAnsi="Times New Roman CYR" w:cs="Times New Roman CYR"/>
          <w:sz w:val="28"/>
          <w:szCs w:val="28"/>
        </w:rPr>
        <w:t>день матер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>и</w:t>
      </w:r>
      <w:r w:rsidR="00C9713F" w:rsidRPr="00CE1933">
        <w:rPr>
          <w:rFonts w:ascii="Times New Roman CYR" w:hAnsi="Times New Roman CYR" w:cs="Times New Roman CYR"/>
          <w:sz w:val="28"/>
          <w:szCs w:val="28"/>
        </w:rPr>
        <w:t>, день отца и пр</w:t>
      </w:r>
      <w:r w:rsidR="00360ECE" w:rsidRPr="00CE1933">
        <w:rPr>
          <w:rFonts w:ascii="Times New Roman CYR" w:hAnsi="Times New Roman CYR" w:cs="Times New Roman CYR"/>
          <w:sz w:val="28"/>
          <w:szCs w:val="28"/>
        </w:rPr>
        <w:t>.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23659" w:rsidRPr="00CE1933" w:rsidRDefault="00523659" w:rsidP="00A91C3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Социальные проекты музея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60ECE" w:rsidRPr="00CE1933">
        <w:rPr>
          <w:rFonts w:ascii="Times New Roman CYR" w:hAnsi="Times New Roman CYR" w:cs="Times New Roman CYR"/>
          <w:sz w:val="28"/>
          <w:szCs w:val="28"/>
        </w:rPr>
        <w:t xml:space="preserve">Инклюзивная работа.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Продолжение реализации масштабного общественно-значимого проекта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Доступный музей</w:t>
      </w:r>
      <w:r w:rsidRPr="00CE1933">
        <w:rPr>
          <w:rFonts w:ascii="Times New Roman" w:hAnsi="Times New Roman"/>
          <w:sz w:val="28"/>
          <w:szCs w:val="28"/>
        </w:rPr>
        <w:t xml:space="preserve">»,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направленного на обеспечение комфортных условий посещения музея всеми группами населения, включая зрителей с особыми потребностями. Содействие реализации творческих проектов для инвалидов. </w:t>
      </w:r>
      <w:r w:rsidR="00C87F30" w:rsidRPr="00CE1933">
        <w:rPr>
          <w:rFonts w:ascii="Times New Roman CYR" w:hAnsi="Times New Roman CYR" w:cs="Times New Roman CYR"/>
          <w:sz w:val="28"/>
          <w:szCs w:val="28"/>
        </w:rPr>
        <w:t xml:space="preserve">Обновление и расширение тактильных экспонатов в музейной экспозиции.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43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Учитывая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перспективы развития туризма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1A4FE4" w:rsidRPr="00CE1933">
        <w:rPr>
          <w:rFonts w:ascii="Times New Roman CYR" w:hAnsi="Times New Roman CYR" w:cs="Times New Roman CYR"/>
          <w:sz w:val="28"/>
          <w:szCs w:val="28"/>
        </w:rPr>
        <w:t>музей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стреми</w:t>
      </w:r>
      <w:r w:rsidR="001A4FE4" w:rsidRPr="00CE1933">
        <w:rPr>
          <w:rFonts w:ascii="Times New Roman CYR" w:hAnsi="Times New Roman CYR" w:cs="Times New Roman CYR"/>
          <w:sz w:val="28"/>
          <w:szCs w:val="28"/>
        </w:rPr>
        <w:t>т</w:t>
      </w:r>
      <w:r w:rsidRPr="00CE1933">
        <w:rPr>
          <w:rFonts w:ascii="Times New Roman CYR" w:hAnsi="Times New Roman CYR" w:cs="Times New Roman CYR"/>
          <w:sz w:val="28"/>
          <w:szCs w:val="28"/>
        </w:rPr>
        <w:t>ся усилить роль музея как генерирующего звена в туристическом кластере. Туризм – высокодоходная индустрия. Этот компонент играет важную роль и в социально-экономическом развитии страны. Музей, будучи уникальной художественной сокровищницей Республики Казахстан, является одним из факторов туристической привлекательности</w:t>
      </w:r>
      <w:r w:rsidR="0035426F" w:rsidRPr="00CE1933">
        <w:rPr>
          <w:rFonts w:ascii="Times New Roman CYR" w:hAnsi="Times New Roman CYR" w:cs="Times New Roman CYR"/>
          <w:sz w:val="28"/>
          <w:szCs w:val="28"/>
        </w:rPr>
        <w:t xml:space="preserve"> и постоянно инициирует проекты, направленные на увеличение посещаемости</w:t>
      </w:r>
      <w:r w:rsidRPr="00CE1933">
        <w:rPr>
          <w:rFonts w:ascii="Times New Roman CYR" w:hAnsi="Times New Roman CYR" w:cs="Times New Roman CYR"/>
          <w:sz w:val="28"/>
          <w:szCs w:val="28"/>
        </w:rPr>
        <w:t>. Музей внедря</w:t>
      </w:r>
      <w:r w:rsidR="001A4FE4" w:rsidRPr="00CE1933">
        <w:rPr>
          <w:rFonts w:ascii="Times New Roman CYR" w:hAnsi="Times New Roman CYR" w:cs="Times New Roman CYR"/>
          <w:sz w:val="28"/>
          <w:szCs w:val="28"/>
        </w:rPr>
        <w:t>ет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инновационные формы работы для формирования интереса разновозрастной аудитории, граждан Казахстана и зарубежных гостей. </w:t>
      </w:r>
    </w:p>
    <w:p w:rsidR="00D8527D" w:rsidRPr="00CE1933" w:rsidRDefault="00D852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1D5BA1" w:rsidP="001A4FE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ПЛАН РАБОТЫ МУЗЕЙНЫХ ПОДРАЗДЕЛЕНИЙ НА 202</w:t>
      </w:r>
      <w:r w:rsidR="0035426F" w:rsidRPr="00CE1933">
        <w:rPr>
          <w:rFonts w:ascii="Times New Roman CYR" w:hAnsi="Times New Roman CYR" w:cs="Times New Roman CYR"/>
          <w:b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  <w:r w:rsidR="001D24AF" w:rsidRPr="00CE1933">
        <w:rPr>
          <w:rFonts w:ascii="Times New Roman CYR" w:hAnsi="Times New Roman CYR" w:cs="Times New Roman CYR"/>
          <w:b/>
          <w:sz w:val="28"/>
          <w:szCs w:val="28"/>
        </w:rPr>
        <w:t>.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ФОНДОВАЯ и РЕСТАВРАЦИОННАЯ РАБОТА МУЗЕЯ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Фондовая работа музея является важнейшим разделом музейной деятельности, поскольку комплектование, формирование и сохранение музейного собрания</w:t>
      </w:r>
      <w:r w:rsidR="00CA37C7" w:rsidRPr="00CE1933">
        <w:rPr>
          <w:rFonts w:ascii="Times New Roman CYR" w:hAnsi="Times New Roman CYR" w:cs="Times New Roman CYR"/>
          <w:sz w:val="28"/>
          <w:szCs w:val="28"/>
        </w:rPr>
        <w:t>, культурного достояния Казахстана,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является ключевой миссией музея</w:t>
      </w:r>
      <w:r w:rsidR="00CA37C7" w:rsidRPr="00CE1933">
        <w:rPr>
          <w:rFonts w:ascii="Times New Roman CYR" w:hAnsi="Times New Roman CYR" w:cs="Times New Roman CYR"/>
          <w:sz w:val="28"/>
          <w:szCs w:val="28"/>
        </w:rPr>
        <w:t>.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Фондовая работа музея включает учет, хранение и реставрацию художественных произведений.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 w:rsidR="007B2DE2" w:rsidRPr="00CE1933">
        <w:rPr>
          <w:rFonts w:ascii="Times New Roman CYR" w:hAnsi="Times New Roman CYR" w:cs="Times New Roman CYR"/>
          <w:b/>
          <w:bCs/>
          <w:sz w:val="28"/>
          <w:szCs w:val="28"/>
        </w:rPr>
        <w:t>конец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202</w:t>
      </w:r>
      <w:r w:rsidR="003017C2" w:rsidRPr="00CE1933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 </w:t>
      </w:r>
      <w:r w:rsidR="0046390E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численность фондов </w:t>
      </w:r>
      <w:r w:rsidR="0046390E" w:rsidRPr="00CE1933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Н</w:t>
      </w:r>
      <w:r w:rsidR="0046390E" w:rsidRPr="00CE1933">
        <w:rPr>
          <w:rFonts w:ascii="Times New Roman CYR" w:hAnsi="Times New Roman CYR" w:cs="Times New Roman CYR"/>
          <w:b/>
          <w:bCs/>
          <w:sz w:val="28"/>
          <w:szCs w:val="28"/>
        </w:rPr>
        <w:t>МИ РК им. Абылхана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Кастеева насчитывает </w:t>
      </w:r>
      <w:r w:rsidR="007B2DE2" w:rsidRPr="00CE1933">
        <w:rPr>
          <w:rFonts w:ascii="Times New Roman CYR" w:hAnsi="Times New Roman CYR" w:cs="Times New Roman CYR"/>
          <w:b/>
          <w:bCs/>
          <w:sz w:val="28"/>
          <w:szCs w:val="28"/>
        </w:rPr>
        <w:t>27 251</w:t>
      </w:r>
      <w:r w:rsidR="003B101E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A4FE4" w:rsidRPr="00CE1933">
        <w:rPr>
          <w:rFonts w:ascii="Times New Roman CYR" w:hAnsi="Times New Roman CYR" w:cs="Times New Roman CYR"/>
          <w:b/>
          <w:bCs/>
          <w:sz w:val="28"/>
          <w:szCs w:val="28"/>
        </w:rPr>
        <w:t>единиц</w:t>
      </w:r>
      <w:r w:rsidR="007B2DE2" w:rsidRPr="00CE1933">
        <w:rPr>
          <w:rFonts w:ascii="Times New Roman CYR" w:hAnsi="Times New Roman CYR" w:cs="Times New Roman CYR"/>
          <w:b/>
          <w:bCs/>
          <w:sz w:val="28"/>
          <w:szCs w:val="28"/>
        </w:rPr>
        <w:t>у</w:t>
      </w:r>
      <w:r w:rsidR="001A4FE4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хранения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 деятельность фонда, а также сектора хранения и учета входят: прием экспонатов на постоянное хранение (поступления в дар, передача из ДХВ, ФЗК); проведение ФЗК в рамках общего плана работы музея; прием экспонатов на временное хранение; выдача экспонатов на выставки (в том числе и выездные); выдача экспонатов для инвентарного описания; оцифровка Фондов (фотографирование). Помимо этого, сотрудниками отдела постоянно проводятся следующие виды работ: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профилактический осмотр реставраторами, реставрация, описание сохранности произведений;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составление соответствующей документации, актов движения внутри музея;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ежегодное проведение инвентаризации в фондах согласно Инструкции по хранению культурных ценностей;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сверка наличия фонда по разделам: ювелирные изделия (серебро), войлок и скульптура, ткачество, дерево, керамика;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занесение описаний в инвентарные книги, маркировка произведений;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сверка рабочих картотек музейных фондов с картотеками научных центров: фонд живописи Казахстана, фонд ткачества и ДПИК с картотекой отдела, фонд древнерусского искусства, русской и западноевропейской живописи;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работа над общим каталогом музея: графика Казахстана, современное ДПИ, западноевропейская гравюра и пр.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телевизионные съемки;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со стажерами и практикантами из областных музеев, училищ, университетов: КазГУ им. Аль-Фараби и КазНАИ им. Т. Жургенова;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организация и проведения Реставрационного Совета музея, ФЗК</w:t>
      </w:r>
      <w:r w:rsidR="00CA37C7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Сотрудниками фондового хранения ведется работа по передаче данных в электронную базу Государственного каталога музейных ценностей и Государственного реестра РК (на двух языках) – ежегодно передаются данные </w:t>
      </w:r>
      <w:r w:rsidR="00681152" w:rsidRPr="00CE1933">
        <w:rPr>
          <w:rFonts w:ascii="Times New Roman CYR" w:hAnsi="Times New Roman CYR" w:cs="Times New Roman CYR"/>
          <w:sz w:val="28"/>
          <w:szCs w:val="28"/>
        </w:rPr>
        <w:t xml:space="preserve">на </w:t>
      </w:r>
      <w:r w:rsidR="00681152"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русском и казахском зыках в количестве </w:t>
      </w:r>
      <w:r w:rsidR="00CA37C7" w:rsidRPr="00CE1933">
        <w:rPr>
          <w:rFonts w:ascii="Times New Roman CYR" w:hAnsi="Times New Roman CYR" w:cs="Times New Roman CYR"/>
          <w:sz w:val="28"/>
          <w:szCs w:val="28"/>
        </w:rPr>
        <w:t>2000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ед.</w:t>
      </w:r>
      <w:r w:rsidR="00CA37C7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хранения </w:t>
      </w:r>
      <w:r w:rsidR="00681152" w:rsidRPr="00CE1933">
        <w:rPr>
          <w:rFonts w:ascii="Times New Roman CYR" w:hAnsi="Times New Roman CYR" w:cs="Times New Roman CYR"/>
          <w:sz w:val="28"/>
          <w:szCs w:val="28"/>
        </w:rPr>
        <w:t xml:space="preserve">и 500 ед. хранения соответственно </w:t>
      </w:r>
      <w:r w:rsidRPr="00CE1933">
        <w:rPr>
          <w:rFonts w:ascii="Times New Roman CYR" w:hAnsi="Times New Roman CYR" w:cs="Times New Roman CYR"/>
          <w:sz w:val="28"/>
          <w:szCs w:val="28"/>
        </w:rPr>
        <w:t>в течение года.</w:t>
      </w:r>
    </w:p>
    <w:p w:rsidR="00CA37C7" w:rsidRPr="00CE1933" w:rsidRDefault="00CA37C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Сотрудники отдела фондов планируют участвовать в пополнении базы данных АИС – </w:t>
      </w:r>
      <w:r w:rsidR="00D234E1" w:rsidRPr="00CE1933">
        <w:rPr>
          <w:rFonts w:ascii="Times New Roman CYR" w:hAnsi="Times New Roman CYR" w:cs="Times New Roman CYR"/>
          <w:sz w:val="28"/>
          <w:szCs w:val="28"/>
        </w:rPr>
        <w:t>2</w:t>
      </w:r>
      <w:r w:rsidR="00CD321C" w:rsidRPr="00CE1933">
        <w:rPr>
          <w:rFonts w:ascii="Times New Roman CYR" w:hAnsi="Times New Roman CYR" w:cs="Times New Roman CYR"/>
          <w:sz w:val="28"/>
          <w:szCs w:val="28"/>
        </w:rPr>
        <w:t>20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карточек в течение года. </w:t>
      </w:r>
    </w:p>
    <w:p w:rsidR="00C92F9D" w:rsidRPr="00CE1933" w:rsidRDefault="00C92F9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Предстоит значительная работа по восстановлению постоянной экспозиции (всех разделов) после ремонта музея, которую хранители музея проводят совместно с научными сотрудниками. Для постоянной экспозиции работы из депозитария будут выдаваться в тематические разделы экспозиции в соответствии с тематико-экспозиционными планами и экспозиционной концепцией музея.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Инвентаризация фондов – форма ежегодной работы, где задействованы все сотрудники хранения. Работа проводится согласно Инструкции по хранению культурных ценностей и позволяет провести сверку наличи</w:t>
      </w:r>
      <w:r w:rsidR="001B65D4" w:rsidRPr="00CE1933">
        <w:rPr>
          <w:rFonts w:ascii="Times New Roman CYR" w:hAnsi="Times New Roman CYR" w:cs="Times New Roman CYR"/>
          <w:sz w:val="28"/>
          <w:szCs w:val="28"/>
        </w:rPr>
        <w:t>я предметов музейной коллекции.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2126"/>
        <w:gridCol w:w="2659"/>
      </w:tblGrid>
      <w:tr w:rsidR="001B65D4" w:rsidRPr="00CE1933" w:rsidTr="007517FA">
        <w:tc>
          <w:tcPr>
            <w:tcW w:w="4111" w:type="dxa"/>
          </w:tcPr>
          <w:p w:rsidR="001B65D4" w:rsidRPr="00CE1933" w:rsidRDefault="0054693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 xml:space="preserve">ДПИ Казахстана – юв. Изделия (серебро) 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659" w:type="dxa"/>
          </w:tcPr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 xml:space="preserve">Комиссия: 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 xml:space="preserve">Молдашева Г.Б. </w:t>
            </w:r>
          </w:p>
          <w:p w:rsidR="001B65D4" w:rsidRPr="00CE1933" w:rsidRDefault="0054693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 xml:space="preserve">Кайранбаева </w:t>
            </w:r>
            <w:r w:rsidR="001B65D4" w:rsidRPr="00CE1933">
              <w:rPr>
                <w:rFonts w:ascii="Times New Roman" w:eastAsia="Times New Roman" w:hAnsi="Times New Roman" w:cs="Times New Roman"/>
              </w:rPr>
              <w:t>А.</w:t>
            </w:r>
          </w:p>
          <w:p w:rsidR="00546934" w:rsidRPr="00CE1933" w:rsidRDefault="0054693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 xml:space="preserve">Буркитова Г. </w:t>
            </w:r>
          </w:p>
        </w:tc>
      </w:tr>
      <w:tr w:rsidR="001B65D4" w:rsidRPr="00CE1933" w:rsidTr="007517FA">
        <w:tc>
          <w:tcPr>
            <w:tcW w:w="4111" w:type="dxa"/>
          </w:tcPr>
          <w:p w:rsidR="001B65D4" w:rsidRPr="00CE1933" w:rsidRDefault="00090F3C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 xml:space="preserve">ДПИ Казахстана – войлок </w:t>
            </w:r>
          </w:p>
        </w:tc>
        <w:tc>
          <w:tcPr>
            <w:tcW w:w="2126" w:type="dxa"/>
          </w:tcPr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659" w:type="dxa"/>
          </w:tcPr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Комиссия: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Молдашева Г.Б.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Абирова Б.А.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Кайранбаева А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Горовых О.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Орынбасарова М.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Буркитова Г.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Руханова А.</w:t>
            </w:r>
          </w:p>
          <w:p w:rsidR="001B65D4" w:rsidRPr="00CE1933" w:rsidRDefault="001B65D4" w:rsidP="001B65D4">
            <w:pPr>
              <w:rPr>
                <w:rFonts w:ascii="Times New Roman" w:eastAsia="Times New Roman" w:hAnsi="Times New Roman" w:cs="Times New Roman"/>
              </w:rPr>
            </w:pPr>
            <w:r w:rsidRPr="00CE1933">
              <w:rPr>
                <w:rFonts w:ascii="Times New Roman" w:eastAsia="Times New Roman" w:hAnsi="Times New Roman" w:cs="Times New Roman"/>
              </w:rPr>
              <w:t>Алаудинова А</w:t>
            </w:r>
          </w:p>
        </w:tc>
      </w:tr>
    </w:tbl>
    <w:p w:rsidR="001B65D4" w:rsidRPr="00CE1933" w:rsidRDefault="001B65D4" w:rsidP="001B65D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Совместно с научными сотрудниками проведение инвентарных описан</w:t>
      </w:r>
      <w:r w:rsidR="00CD321C" w:rsidRPr="00CE1933">
        <w:rPr>
          <w:rFonts w:ascii="Times New Roman CYR" w:hAnsi="Times New Roman CYR" w:cs="Times New Roman CYR"/>
          <w:sz w:val="28"/>
          <w:szCs w:val="28"/>
        </w:rPr>
        <w:t xml:space="preserve">ий, сверка описаний: каждому научному сотруднику по 20 произведений – </w:t>
      </w:r>
      <w:r w:rsidR="001A4FE4" w:rsidRPr="00CE1933">
        <w:rPr>
          <w:rFonts w:ascii="Times New Roman CYR" w:hAnsi="Times New Roman CYR" w:cs="Times New Roman CYR"/>
          <w:sz w:val="28"/>
          <w:szCs w:val="28"/>
        </w:rPr>
        <w:t xml:space="preserve">не менее </w:t>
      </w:r>
      <w:r w:rsidR="00CD321C" w:rsidRPr="00CE1933">
        <w:rPr>
          <w:rFonts w:ascii="Times New Roman CYR" w:hAnsi="Times New Roman CYR" w:cs="Times New Roman CYR"/>
          <w:sz w:val="28"/>
          <w:szCs w:val="28"/>
        </w:rPr>
        <w:t>200 произведений/год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B65D4" w:rsidRPr="00CE1933">
        <w:rPr>
          <w:rFonts w:ascii="Times New Roman CYR" w:hAnsi="Times New Roman CYR" w:cs="Times New Roman CYR"/>
          <w:sz w:val="28"/>
          <w:szCs w:val="28"/>
        </w:rPr>
        <w:t xml:space="preserve">Занесение инвентарных номеров в книгу КП в секторе учета музея, маркировка произведений. Работа над картотекой (по всем фондовым разделам). </w:t>
      </w:r>
    </w:p>
    <w:p w:rsidR="001B65D4" w:rsidRPr="00CE1933" w:rsidRDefault="001B65D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по внесению данных в систему АИС</w:t>
      </w:r>
      <w:r w:rsidR="00A3029E" w:rsidRPr="00CE1933">
        <w:rPr>
          <w:rFonts w:ascii="Times New Roman CYR" w:hAnsi="Times New Roman CYR" w:cs="Times New Roman CYR"/>
          <w:sz w:val="28"/>
          <w:szCs w:val="28"/>
        </w:rPr>
        <w:t xml:space="preserve"> и E-Museum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– 4 000 ед.</w:t>
      </w:r>
      <w:r w:rsidR="006C1D6A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хранения в течение года. </w:t>
      </w:r>
    </w:p>
    <w:p w:rsidR="00A3029E" w:rsidRPr="00CE1933" w:rsidRDefault="00A3029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Занесение в электронную базу Государственного каталога (</w:t>
      </w:r>
      <w:proofErr w:type="gramStart"/>
      <w:r w:rsidRPr="00CE1933">
        <w:rPr>
          <w:rFonts w:ascii="Times New Roman CYR" w:hAnsi="Times New Roman CYR" w:cs="Times New Roman CYR"/>
          <w:sz w:val="28"/>
          <w:szCs w:val="28"/>
        </w:rPr>
        <w:t>каз.рус</w:t>
      </w:r>
      <w:proofErr w:type="gramEnd"/>
      <w:r w:rsidRPr="00CE1933">
        <w:rPr>
          <w:rFonts w:ascii="Times New Roman CYR" w:hAnsi="Times New Roman CYR" w:cs="Times New Roman CYR"/>
          <w:sz w:val="28"/>
          <w:szCs w:val="28"/>
        </w:rPr>
        <w:t xml:space="preserve">.) – 200 наименований. </w:t>
      </w:r>
    </w:p>
    <w:p w:rsidR="00A3029E" w:rsidRPr="00CE1933" w:rsidRDefault="00A3029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Занесение в электронную базу Государственного реестра (</w:t>
      </w:r>
      <w:proofErr w:type="gramStart"/>
      <w:r w:rsidRPr="00CE1933">
        <w:rPr>
          <w:rFonts w:ascii="Times New Roman CYR" w:hAnsi="Times New Roman CYR" w:cs="Times New Roman CYR"/>
          <w:sz w:val="28"/>
          <w:szCs w:val="28"/>
        </w:rPr>
        <w:t>каз.рус</w:t>
      </w:r>
      <w:proofErr w:type="gramEnd"/>
      <w:r w:rsidRPr="00CE1933">
        <w:rPr>
          <w:rFonts w:ascii="Times New Roman CYR" w:hAnsi="Times New Roman CYR" w:cs="Times New Roman CYR"/>
          <w:sz w:val="28"/>
          <w:szCs w:val="28"/>
        </w:rPr>
        <w:t xml:space="preserve">) – 200 наименований.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Фотографирование произведений </w:t>
      </w:r>
      <w:r w:rsidR="00CD321C" w:rsidRPr="00CE1933">
        <w:rPr>
          <w:rFonts w:ascii="Times New Roman CYR" w:hAnsi="Times New Roman CYR" w:cs="Times New Roman CYR"/>
          <w:sz w:val="28"/>
          <w:szCs w:val="28"/>
        </w:rPr>
        <w:t xml:space="preserve">из фондов музея </w:t>
      </w:r>
      <w:r w:rsidRPr="00CE1933">
        <w:rPr>
          <w:rFonts w:ascii="Times New Roman CYR" w:hAnsi="Times New Roman CYR" w:cs="Times New Roman CYR"/>
          <w:sz w:val="28"/>
          <w:szCs w:val="28"/>
        </w:rPr>
        <w:t>в течение года – по мере необходимости и для подготовки научных каталогов</w:t>
      </w:r>
      <w:r w:rsidR="004F7D7C" w:rsidRPr="00CE1933">
        <w:rPr>
          <w:rFonts w:ascii="Times New Roman CYR" w:hAnsi="Times New Roman CYR" w:cs="Times New Roman CYR"/>
          <w:sz w:val="28"/>
          <w:szCs w:val="28"/>
        </w:rPr>
        <w:t>. Внутримузейные съемки</w:t>
      </w:r>
      <w:r w:rsidR="0052590F" w:rsidRPr="00CE1933">
        <w:rPr>
          <w:rFonts w:ascii="Times New Roman CYR" w:hAnsi="Times New Roman CYR" w:cs="Times New Roman CYR"/>
          <w:sz w:val="28"/>
          <w:szCs w:val="28"/>
        </w:rPr>
        <w:t xml:space="preserve">, подбор и выдача произведений, подписание фотографий. </w:t>
      </w:r>
    </w:p>
    <w:p w:rsidR="0052590F" w:rsidRPr="00CE1933" w:rsidRDefault="0052590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Профилактический осмотр произведений в залах и фондах – в течение года. </w:t>
      </w:r>
    </w:p>
    <w:p w:rsidR="0052590F" w:rsidRPr="00CE1933" w:rsidRDefault="0052590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Обеспыливание и просушка. </w:t>
      </w:r>
    </w:p>
    <w:p w:rsidR="0052590F" w:rsidRPr="00CE1933" w:rsidRDefault="0052590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Плановая дезинсекция фондов – 2-3 квартал. </w:t>
      </w:r>
    </w:p>
    <w:p w:rsidR="007517FA" w:rsidRPr="00CE1933" w:rsidRDefault="007517FA" w:rsidP="007517F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>Внутрифондовая работа включает следующие виды работ: обновление рабочих, основных и авторских картотек, экскурсии по фондам стажерам и практикантам, подбор работ для выставок, замена фильтров на кондиционерах в фондах, развеска и расстановка произведений по местам согласно топографии после выставок, фотосъемок, съемок, просмотров, составление различной документации, списков, актов, работа со спец. литературой.</w:t>
      </w:r>
    </w:p>
    <w:p w:rsidR="007517FA" w:rsidRPr="00CE1933" w:rsidRDefault="007517FA" w:rsidP="007517F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D4F8E" w:rsidRPr="00CE1933" w:rsidRDefault="00D82CB4" w:rsidP="00AA4C6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РЕСТАВРАЦИЯ ПРОИЗВЕДЕНИЙ ИСКУССТВА</w:t>
      </w:r>
    </w:p>
    <w:p w:rsidR="00523659" w:rsidRPr="00CE1933" w:rsidRDefault="00645D1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Важнейшим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подразделением отдела хранения и учета фондов является 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>отдел реставрации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, благодаря </w:t>
      </w:r>
      <w:r w:rsidRPr="00CE1933">
        <w:rPr>
          <w:rFonts w:ascii="Times New Roman CYR" w:hAnsi="Times New Roman CYR" w:cs="Times New Roman CYR"/>
          <w:sz w:val="28"/>
          <w:szCs w:val="28"/>
        </w:rPr>
        <w:t>работе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которого уникальные произведения искусства сохраняются и обретают вторую жизнь.  </w:t>
      </w:r>
    </w:p>
    <w:p w:rsidR="00645D18" w:rsidRPr="00CE1933" w:rsidRDefault="00645D1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В 202</w:t>
      </w:r>
      <w:r w:rsidR="00FD15F0" w:rsidRPr="00CE1933">
        <w:rPr>
          <w:rFonts w:ascii="Times New Roman CYR" w:hAnsi="Times New Roman CYR" w:cs="Times New Roman CYR"/>
          <w:b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году планируется осуществить реставрацию </w:t>
      </w:r>
      <w:r w:rsidR="00FD15F0" w:rsidRPr="00CE1933">
        <w:rPr>
          <w:rFonts w:ascii="Times New Roman CYR" w:hAnsi="Times New Roman CYR" w:cs="Times New Roman CYR"/>
          <w:b/>
          <w:sz w:val="28"/>
          <w:szCs w:val="28"/>
        </w:rPr>
        <w:t>86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произведений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из них: </w:t>
      </w:r>
    </w:p>
    <w:p w:rsidR="007517FA" w:rsidRPr="00CE1933" w:rsidRDefault="00645D18" w:rsidP="007F680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Живопись –</w:t>
      </w:r>
      <w:r w:rsidR="000C4EB0" w:rsidRPr="00CE193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D15F0" w:rsidRPr="00CE1933">
        <w:rPr>
          <w:rFonts w:ascii="Times New Roman CYR" w:hAnsi="Times New Roman CYR" w:cs="Times New Roman CYR"/>
          <w:b/>
          <w:sz w:val="28"/>
          <w:szCs w:val="28"/>
        </w:rPr>
        <w:t>24</w:t>
      </w:r>
      <w:r w:rsidR="000C4EB0" w:rsidRPr="00CE1933">
        <w:rPr>
          <w:rFonts w:ascii="Times New Roman CYR" w:hAnsi="Times New Roman CYR" w:cs="Times New Roman CYR"/>
          <w:b/>
          <w:sz w:val="28"/>
          <w:szCs w:val="28"/>
        </w:rPr>
        <w:t>.</w:t>
      </w:r>
      <w:r w:rsidR="000C4EB0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517FA" w:rsidRPr="00CE1933">
        <w:rPr>
          <w:rFonts w:ascii="Times New Roman" w:hAnsi="Times New Roman"/>
          <w:sz w:val="28"/>
          <w:szCs w:val="28"/>
        </w:rPr>
        <w:t xml:space="preserve">Белова А., </w:t>
      </w:r>
      <w:r w:rsidR="00FD15F0" w:rsidRPr="00CE1933">
        <w:rPr>
          <w:rFonts w:ascii="Times New Roman" w:hAnsi="Times New Roman"/>
          <w:sz w:val="28"/>
          <w:szCs w:val="28"/>
        </w:rPr>
        <w:t>Жарылкасын Н., Иманбаев К.</w:t>
      </w:r>
      <w:r w:rsidR="007517FA" w:rsidRPr="00CE1933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FD15F0" w:rsidRPr="00CE1933">
        <w:rPr>
          <w:rFonts w:ascii="Times New Roman CYR" w:hAnsi="Times New Roman CYR" w:cs="Times New Roman CYR"/>
          <w:sz w:val="28"/>
          <w:szCs w:val="28"/>
        </w:rPr>
        <w:t>молодые специалисты</w:t>
      </w:r>
      <w:r w:rsidR="007517FA" w:rsidRPr="00CE1933"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0C4EB0" w:rsidRPr="00CE1933" w:rsidRDefault="00645D18" w:rsidP="007F680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Графика –</w:t>
      </w:r>
      <w:r w:rsidR="000C4EB0" w:rsidRPr="00CE193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D15F0" w:rsidRPr="00CE1933">
        <w:rPr>
          <w:rFonts w:ascii="Times New Roman CYR" w:hAnsi="Times New Roman CYR" w:cs="Times New Roman CYR"/>
          <w:b/>
          <w:sz w:val="28"/>
          <w:szCs w:val="28"/>
        </w:rPr>
        <w:t>30</w:t>
      </w:r>
      <w:r w:rsidR="007517FA" w:rsidRPr="00CE1933">
        <w:rPr>
          <w:rFonts w:ascii="Times New Roman CYR" w:hAnsi="Times New Roman CYR" w:cs="Times New Roman CYR"/>
          <w:sz w:val="28"/>
          <w:szCs w:val="28"/>
        </w:rPr>
        <w:t xml:space="preserve">. Кожамжарова Г., Инкарбек А. (1/2 ставки, молодой специалист). </w:t>
      </w:r>
    </w:p>
    <w:p w:rsidR="00645D18" w:rsidRPr="00CE1933" w:rsidRDefault="00645D18" w:rsidP="007F680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Металл, кожа, дерево – </w:t>
      </w:r>
      <w:r w:rsidR="007517FA" w:rsidRPr="00CE1933">
        <w:rPr>
          <w:rFonts w:ascii="Times New Roman CYR" w:hAnsi="Times New Roman CYR" w:cs="Times New Roman CYR"/>
          <w:b/>
          <w:sz w:val="28"/>
          <w:szCs w:val="28"/>
        </w:rPr>
        <w:t>1</w:t>
      </w:r>
      <w:r w:rsidR="00FD15F0" w:rsidRPr="00CE1933">
        <w:rPr>
          <w:rFonts w:ascii="Times New Roman CYR" w:hAnsi="Times New Roman CYR" w:cs="Times New Roman CYR"/>
          <w:b/>
          <w:sz w:val="28"/>
          <w:szCs w:val="28"/>
        </w:rPr>
        <w:t>2</w:t>
      </w:r>
      <w:r w:rsidR="000C4EB0" w:rsidRPr="00CE1933">
        <w:rPr>
          <w:rFonts w:ascii="Times New Roman CYR" w:hAnsi="Times New Roman CYR" w:cs="Times New Roman CYR"/>
          <w:sz w:val="28"/>
          <w:szCs w:val="28"/>
        </w:rPr>
        <w:t>. Касымбеков М.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45D18" w:rsidRPr="00CE1933" w:rsidRDefault="00645D18" w:rsidP="007F680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Скульптура – 6</w:t>
      </w:r>
      <w:r w:rsidR="000C4EB0" w:rsidRPr="00CE1933">
        <w:rPr>
          <w:rFonts w:ascii="Times New Roman CYR" w:hAnsi="Times New Roman CYR" w:cs="Times New Roman CYR"/>
          <w:b/>
          <w:sz w:val="28"/>
          <w:szCs w:val="28"/>
        </w:rPr>
        <w:t>.</w:t>
      </w:r>
      <w:r w:rsidR="000C4EB0" w:rsidRPr="00CE1933">
        <w:rPr>
          <w:rFonts w:ascii="Times New Roman CYR" w:hAnsi="Times New Roman CYR" w:cs="Times New Roman CYR"/>
          <w:sz w:val="28"/>
          <w:szCs w:val="28"/>
        </w:rPr>
        <w:t xml:space="preserve"> Оспанов А. </w:t>
      </w:r>
    </w:p>
    <w:p w:rsidR="00645D18" w:rsidRPr="00CE1933" w:rsidRDefault="00645D18" w:rsidP="007F6808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Мягкий инвентарь – </w:t>
      </w:r>
      <w:r w:rsidR="007517FA" w:rsidRPr="00CE1933">
        <w:rPr>
          <w:rFonts w:ascii="Times New Roman CYR" w:hAnsi="Times New Roman CYR" w:cs="Times New Roman CYR"/>
          <w:b/>
          <w:sz w:val="28"/>
          <w:szCs w:val="28"/>
        </w:rPr>
        <w:t>1</w:t>
      </w:r>
      <w:r w:rsidR="00FD15F0" w:rsidRPr="00CE1933">
        <w:rPr>
          <w:rFonts w:ascii="Times New Roman CYR" w:hAnsi="Times New Roman CYR" w:cs="Times New Roman CYR"/>
          <w:b/>
          <w:sz w:val="28"/>
          <w:szCs w:val="28"/>
        </w:rPr>
        <w:t>4</w:t>
      </w:r>
      <w:r w:rsidR="000C4EB0" w:rsidRPr="00CE1933">
        <w:rPr>
          <w:rFonts w:ascii="Times New Roman CYR" w:hAnsi="Times New Roman CYR" w:cs="Times New Roman CYR"/>
          <w:b/>
          <w:sz w:val="28"/>
          <w:szCs w:val="28"/>
        </w:rPr>
        <w:t>.</w:t>
      </w:r>
      <w:r w:rsidR="000C4EB0" w:rsidRPr="00CE1933">
        <w:rPr>
          <w:rFonts w:ascii="Times New Roman CYR" w:hAnsi="Times New Roman CYR" w:cs="Times New Roman CYR"/>
          <w:sz w:val="28"/>
          <w:szCs w:val="28"/>
        </w:rPr>
        <w:t xml:space="preserve"> Момбекова А. </w:t>
      </w:r>
    </w:p>
    <w:p w:rsidR="0046390E" w:rsidRPr="00CE1933" w:rsidRDefault="0046390E" w:rsidP="0046390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119"/>
        <w:gridCol w:w="3509"/>
      </w:tblGrid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311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План в год</w:t>
            </w:r>
          </w:p>
        </w:tc>
        <w:tc>
          <w:tcPr>
            <w:tcW w:w="35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ФИО реставратора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09" w:type="dxa"/>
          </w:tcPr>
          <w:p w:rsidR="007517FA" w:rsidRPr="00CE1933" w:rsidRDefault="007517FA" w:rsidP="007517F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Живопись</w:t>
            </w:r>
          </w:p>
        </w:tc>
        <w:tc>
          <w:tcPr>
            <w:tcW w:w="3119" w:type="dxa"/>
          </w:tcPr>
          <w:p w:rsidR="007517FA" w:rsidRPr="00CE1933" w:rsidRDefault="00FD15F0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7517FA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(2 из них сложные)</w:t>
            </w:r>
          </w:p>
        </w:tc>
        <w:tc>
          <w:tcPr>
            <w:tcW w:w="3509" w:type="dxa"/>
          </w:tcPr>
          <w:p w:rsidR="007517FA" w:rsidRPr="00CE1933" w:rsidRDefault="00FD15F0" w:rsidP="007517F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Белова А.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7517FA" w:rsidRPr="00CE1933" w:rsidRDefault="00FD15F0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7517FA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(2 из них сложные)</w:t>
            </w:r>
          </w:p>
        </w:tc>
        <w:tc>
          <w:tcPr>
            <w:tcW w:w="3509" w:type="dxa"/>
          </w:tcPr>
          <w:p w:rsidR="007517FA" w:rsidRPr="00CE1933" w:rsidRDefault="00FD15F0" w:rsidP="007517F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Жарылкасын Н. 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7517FA" w:rsidRPr="00CE1933" w:rsidRDefault="00FD15F0" w:rsidP="00FD15F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 </w:t>
            </w:r>
            <w:r w:rsidR="007517FA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7517FA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 них сложные)</w:t>
            </w:r>
          </w:p>
        </w:tc>
        <w:tc>
          <w:tcPr>
            <w:tcW w:w="3509" w:type="dxa"/>
          </w:tcPr>
          <w:p w:rsidR="007517FA" w:rsidRPr="00CE1933" w:rsidRDefault="00FD15F0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Иманбаев К. 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Графика</w:t>
            </w:r>
          </w:p>
        </w:tc>
        <w:tc>
          <w:tcPr>
            <w:tcW w:w="3119" w:type="dxa"/>
          </w:tcPr>
          <w:p w:rsidR="007517FA" w:rsidRPr="00CE1933" w:rsidRDefault="007517FA" w:rsidP="004628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462821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</w:t>
            </w:r>
            <w:r w:rsidR="00462821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 них сложные)</w:t>
            </w:r>
          </w:p>
        </w:tc>
        <w:tc>
          <w:tcPr>
            <w:tcW w:w="3509" w:type="dxa"/>
          </w:tcPr>
          <w:p w:rsidR="007517FA" w:rsidRPr="00CE1933" w:rsidRDefault="007517FA" w:rsidP="007517FA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Кожамжарова Г.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="00462821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(2 из них сложные)</w:t>
            </w:r>
          </w:p>
        </w:tc>
        <w:tc>
          <w:tcPr>
            <w:tcW w:w="35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Инкарбек А. (1/2 ставка), (молодой специалист)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Металл, кожа, дерево</w:t>
            </w:r>
          </w:p>
        </w:tc>
        <w:tc>
          <w:tcPr>
            <w:tcW w:w="3119" w:type="dxa"/>
          </w:tcPr>
          <w:p w:rsidR="007517FA" w:rsidRPr="00CE1933" w:rsidRDefault="007517FA" w:rsidP="0046282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462821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(2 из них сложные)</w:t>
            </w:r>
          </w:p>
        </w:tc>
        <w:tc>
          <w:tcPr>
            <w:tcW w:w="35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Касымбеков М.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Мягкий инвентарь</w:t>
            </w:r>
          </w:p>
        </w:tc>
        <w:tc>
          <w:tcPr>
            <w:tcW w:w="3119" w:type="dxa"/>
          </w:tcPr>
          <w:p w:rsidR="007517FA" w:rsidRPr="00CE1933" w:rsidRDefault="00462821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="007517FA"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(2 из них сложные)</w:t>
            </w:r>
          </w:p>
        </w:tc>
        <w:tc>
          <w:tcPr>
            <w:tcW w:w="35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Момбекова А.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Скульптура</w:t>
            </w:r>
          </w:p>
        </w:tc>
        <w:tc>
          <w:tcPr>
            <w:tcW w:w="311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6  (1 из них сложные)</w:t>
            </w:r>
          </w:p>
        </w:tc>
        <w:tc>
          <w:tcPr>
            <w:tcW w:w="35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Оспанов А.</w:t>
            </w:r>
          </w:p>
        </w:tc>
      </w:tr>
      <w:tr w:rsidR="007517FA" w:rsidRPr="00CE1933" w:rsidTr="007517FA">
        <w:tc>
          <w:tcPr>
            <w:tcW w:w="534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119" w:type="dxa"/>
          </w:tcPr>
          <w:p w:rsidR="007517FA" w:rsidRPr="00CE1933" w:rsidRDefault="00FD15F0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E1933">
              <w:rPr>
                <w:rFonts w:ascii="Times New Roman" w:hAnsi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3509" w:type="dxa"/>
          </w:tcPr>
          <w:p w:rsidR="007517FA" w:rsidRPr="00CE1933" w:rsidRDefault="007517FA" w:rsidP="007517F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517FA" w:rsidRPr="00CE1933" w:rsidRDefault="007517FA" w:rsidP="007517F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75EF9" w:rsidRPr="00CE1933" w:rsidRDefault="00075EF9" w:rsidP="00DF4B3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Другие виды работ сотрудников отдела реставрации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7517FA" w:rsidRPr="00CE1933" w:rsidRDefault="007517FA" w:rsidP="00345A6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Исследования произведений, поступающих на реставрацию, позволяет </w:t>
      </w:r>
      <w:r w:rsidRPr="00CE1933">
        <w:rPr>
          <w:rFonts w:ascii="Times New Roman" w:hAnsi="Times New Roman"/>
          <w:sz w:val="28"/>
          <w:szCs w:val="28"/>
        </w:rPr>
        <w:t xml:space="preserve">составить детальное представление об особенностях техники, выбранных художниками материалах, состоянии сохранности и более ранних реставрациях и т.д.  </w:t>
      </w:r>
    </w:p>
    <w:p w:rsidR="007517FA" w:rsidRPr="00CE1933" w:rsidRDefault="007517FA" w:rsidP="00345A62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lastRenderedPageBreak/>
        <w:t>лабораторные химические анали</w:t>
      </w:r>
      <w:r w:rsidR="00345A62" w:rsidRPr="00CE1933">
        <w:rPr>
          <w:rFonts w:ascii="Times New Roman" w:hAnsi="Times New Roman"/>
          <w:sz w:val="28"/>
          <w:szCs w:val="28"/>
        </w:rPr>
        <w:t xml:space="preserve">зы, биологические исследования </w:t>
      </w:r>
      <w:r w:rsidRPr="00CE1933">
        <w:rPr>
          <w:rFonts w:ascii="Times New Roman" w:hAnsi="Times New Roman"/>
          <w:sz w:val="28"/>
          <w:szCs w:val="28"/>
        </w:rPr>
        <w:t xml:space="preserve">(стойкость красочного слоя, техника). </w:t>
      </w:r>
    </w:p>
    <w:p w:rsidR="007517FA" w:rsidRPr="00CE1933" w:rsidRDefault="007517FA" w:rsidP="00345A62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Проверка на качественную реакцию после промывки от хим. реагентов</w:t>
      </w:r>
    </w:p>
    <w:p w:rsidR="00DF4B3D" w:rsidRPr="00CE1933" w:rsidRDefault="00075EF9" w:rsidP="00345A6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93" w:hanging="426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Систематическое проведение профилактических осмотров в депозитарии и экспозиции с целью выявления нуждающ</w:t>
      </w:r>
      <w:r w:rsidR="00DF4B3D" w:rsidRPr="00CE1933">
        <w:rPr>
          <w:rFonts w:ascii="Times New Roman CYR" w:hAnsi="Times New Roman CYR" w:cs="Times New Roman CYR"/>
          <w:sz w:val="28"/>
          <w:szCs w:val="28"/>
        </w:rPr>
        <w:t xml:space="preserve">ихся в реставрации произведений по всем видам: </w:t>
      </w:r>
    </w:p>
    <w:p w:rsidR="00DF4B3D" w:rsidRPr="00CE1933" w:rsidRDefault="00DF4B3D" w:rsidP="00345A62">
      <w:pPr>
        <w:widowControl w:val="0"/>
        <w:autoSpaceDE w:val="0"/>
        <w:autoSpaceDN w:val="0"/>
        <w:adjustRightInd w:val="0"/>
        <w:ind w:left="1134" w:hanging="21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Живопись – </w:t>
      </w:r>
      <w:r w:rsidR="00CB308C" w:rsidRPr="00CE1933">
        <w:rPr>
          <w:rFonts w:ascii="Times New Roman CYR" w:hAnsi="Times New Roman CYR" w:cs="Times New Roman CYR"/>
          <w:sz w:val="28"/>
          <w:szCs w:val="28"/>
        </w:rPr>
        <w:t>3</w:t>
      </w:r>
      <w:r w:rsidRPr="00CE1933">
        <w:rPr>
          <w:rFonts w:ascii="Times New Roman CYR" w:hAnsi="Times New Roman CYR" w:cs="Times New Roman CYR"/>
          <w:sz w:val="28"/>
          <w:szCs w:val="28"/>
        </w:rPr>
        <w:t>00 единиц хранения</w:t>
      </w:r>
    </w:p>
    <w:p w:rsidR="00075EF9" w:rsidRPr="00CE1933" w:rsidRDefault="00DF4B3D" w:rsidP="00345A62">
      <w:pPr>
        <w:widowControl w:val="0"/>
        <w:autoSpaceDE w:val="0"/>
        <w:autoSpaceDN w:val="0"/>
        <w:adjustRightInd w:val="0"/>
        <w:ind w:left="1134" w:hanging="21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Графика – </w:t>
      </w:r>
      <w:r w:rsidR="00CB308C" w:rsidRPr="00CE1933">
        <w:rPr>
          <w:rFonts w:ascii="Times New Roman CYR" w:hAnsi="Times New Roman CYR" w:cs="Times New Roman CYR"/>
          <w:sz w:val="28"/>
          <w:szCs w:val="28"/>
        </w:rPr>
        <w:t>2</w:t>
      </w:r>
      <w:r w:rsidR="007517FA" w:rsidRPr="00CE1933">
        <w:rPr>
          <w:rFonts w:ascii="Times New Roman CYR" w:hAnsi="Times New Roman CYR" w:cs="Times New Roman CYR"/>
          <w:sz w:val="28"/>
          <w:szCs w:val="28"/>
        </w:rPr>
        <w:t>0</w:t>
      </w:r>
      <w:r w:rsidRPr="00CE1933">
        <w:rPr>
          <w:rFonts w:ascii="Times New Roman CYR" w:hAnsi="Times New Roman CYR" w:cs="Times New Roman CYR"/>
          <w:sz w:val="28"/>
          <w:szCs w:val="28"/>
        </w:rPr>
        <w:t>0 листов</w:t>
      </w:r>
    </w:p>
    <w:p w:rsidR="00DF4B3D" w:rsidRPr="00CE1933" w:rsidRDefault="00DF4B3D" w:rsidP="00345A62">
      <w:pPr>
        <w:widowControl w:val="0"/>
        <w:autoSpaceDE w:val="0"/>
        <w:autoSpaceDN w:val="0"/>
        <w:adjustRightInd w:val="0"/>
        <w:ind w:left="1134" w:hanging="21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Металл, кожа – </w:t>
      </w:r>
      <w:r w:rsidR="00CB308C" w:rsidRPr="00CE1933">
        <w:rPr>
          <w:rFonts w:ascii="Times New Roman CYR" w:hAnsi="Times New Roman CYR" w:cs="Times New Roman CYR"/>
          <w:sz w:val="28"/>
          <w:szCs w:val="28"/>
        </w:rPr>
        <w:t>1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00 </w:t>
      </w:r>
    </w:p>
    <w:p w:rsidR="007517FA" w:rsidRPr="00CE1933" w:rsidRDefault="00DF4B3D" w:rsidP="00345A62">
      <w:pPr>
        <w:widowControl w:val="0"/>
        <w:autoSpaceDE w:val="0"/>
        <w:autoSpaceDN w:val="0"/>
        <w:adjustRightInd w:val="0"/>
        <w:ind w:left="1134" w:hanging="21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Ткачество, войлок – </w:t>
      </w:r>
      <w:r w:rsidR="00CB308C" w:rsidRPr="00CE1933">
        <w:rPr>
          <w:rFonts w:ascii="Times New Roman CYR" w:hAnsi="Times New Roman CYR" w:cs="Times New Roman CYR"/>
          <w:sz w:val="28"/>
          <w:szCs w:val="28"/>
        </w:rPr>
        <w:t>1</w:t>
      </w:r>
      <w:r w:rsidRPr="00CE1933">
        <w:rPr>
          <w:rFonts w:ascii="Times New Roman CYR" w:hAnsi="Times New Roman CYR" w:cs="Times New Roman CYR"/>
          <w:sz w:val="28"/>
          <w:szCs w:val="28"/>
        </w:rPr>
        <w:t>00</w:t>
      </w:r>
    </w:p>
    <w:p w:rsidR="00CB308C" w:rsidRPr="00CE1933" w:rsidRDefault="00CB308C" w:rsidP="00345A62">
      <w:pPr>
        <w:widowControl w:val="0"/>
        <w:autoSpaceDE w:val="0"/>
        <w:autoSpaceDN w:val="0"/>
        <w:adjustRightInd w:val="0"/>
        <w:ind w:left="1134" w:hanging="21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Скульптура: 50</w:t>
      </w:r>
    </w:p>
    <w:p w:rsidR="00DF4B3D" w:rsidRPr="00CE1933" w:rsidRDefault="007517FA" w:rsidP="00345A62">
      <w:pPr>
        <w:widowControl w:val="0"/>
        <w:autoSpaceDE w:val="0"/>
        <w:autoSpaceDN w:val="0"/>
        <w:adjustRightInd w:val="0"/>
        <w:ind w:left="1134" w:hanging="21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Итого: </w:t>
      </w:r>
      <w:r w:rsidR="00CB308C" w:rsidRPr="00CE1933">
        <w:rPr>
          <w:rFonts w:ascii="Times New Roman CYR" w:hAnsi="Times New Roman CYR" w:cs="Times New Roman CYR"/>
          <w:sz w:val="28"/>
          <w:szCs w:val="28"/>
        </w:rPr>
        <w:t>750</w:t>
      </w:r>
      <w:r w:rsidR="00DF4B3D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23659" w:rsidRPr="00CE1933" w:rsidRDefault="00523659" w:rsidP="00345A6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Фотофиксация произведения до, </w:t>
      </w:r>
      <w:proofErr w:type="gramStart"/>
      <w:r w:rsidRPr="00CE1933">
        <w:rPr>
          <w:rFonts w:ascii="Times New Roman CYR" w:hAnsi="Times New Roman CYR" w:cs="Times New Roman CYR"/>
          <w:sz w:val="28"/>
          <w:szCs w:val="28"/>
        </w:rPr>
        <w:t>во время</w:t>
      </w:r>
      <w:proofErr w:type="gramEnd"/>
      <w:r w:rsidRPr="00CE1933">
        <w:rPr>
          <w:rFonts w:ascii="Times New Roman CYR" w:hAnsi="Times New Roman CYR" w:cs="Times New Roman CYR"/>
          <w:sz w:val="28"/>
          <w:szCs w:val="28"/>
        </w:rPr>
        <w:t xml:space="preserve"> и после реставрации. </w:t>
      </w:r>
    </w:p>
    <w:p w:rsidR="00075EF9" w:rsidRPr="00CE1933" w:rsidRDefault="00075EF9" w:rsidP="00345A6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Ведение научной реставрационной документации – паспортов реставрации с отображением всех процессов, методов, рецептур, актов-приема-передачи и возврата после реставрации.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Обеспыливание произведений живописи, удаление загрязнений, ремонт и покраска рам.  </w:t>
      </w:r>
    </w:p>
    <w:p w:rsidR="00BD4F8E" w:rsidRPr="00CE1933" w:rsidRDefault="00BD4F8E" w:rsidP="00BD4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Описание состояния сохранности произведений</w:t>
      </w:r>
      <w:r w:rsidR="007517FA" w:rsidRPr="00CE1933">
        <w:rPr>
          <w:rFonts w:ascii="Times New Roman CYR" w:hAnsi="Times New Roman CYR" w:cs="Times New Roman CYR"/>
          <w:sz w:val="28"/>
          <w:szCs w:val="28"/>
        </w:rPr>
        <w:t>,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вывозимых и поступающих на временные выставки. </w:t>
      </w:r>
    </w:p>
    <w:p w:rsidR="00523659" w:rsidRPr="00CE1933" w:rsidRDefault="00523659" w:rsidP="00BD4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Участие в упаковке и распаковке произведений</w:t>
      </w:r>
      <w:r w:rsidR="007517FA" w:rsidRPr="00CE1933">
        <w:rPr>
          <w:rFonts w:ascii="Times New Roman CYR" w:hAnsi="Times New Roman CYR" w:cs="Times New Roman CYR"/>
          <w:sz w:val="28"/>
          <w:szCs w:val="28"/>
        </w:rPr>
        <w:t>,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вывозимых и ввозимых на выставки (по плану выставок).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Конвертование произведений, поступивших на реставрацию.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Плановая дезинсекция в фондах: ткачество, войлок, ковры, мягкий инвентарь и пр. </w:t>
      </w:r>
    </w:p>
    <w:p w:rsidR="00523659" w:rsidRPr="00CE1933" w:rsidRDefault="00523659" w:rsidP="00BD4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со специальной литературой, участие в конференциях, семинарах, выставках – в течение года</w:t>
      </w:r>
      <w:r w:rsidR="00BD4F8E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BD4F8E" w:rsidRPr="00CE1933" w:rsidRDefault="00BD4F8E" w:rsidP="00BD4F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Ежеквартально проводятся собрания реставрационного совета, где отслеживаются этапы проведения работ и определяются произведения, в большей степени нуждающиеся в реставрации. </w:t>
      </w:r>
    </w:p>
    <w:p w:rsidR="00075EF9" w:rsidRPr="00CE1933" w:rsidRDefault="00810D25" w:rsidP="00BD4F8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Руководитель отдела Кожамжарова Г.С. содействует обучению молодых специалистов, осуществляет контроль и координацию этапов и последовательности реставрационных работ, </w:t>
      </w:r>
      <w:r w:rsidR="00623EC8" w:rsidRPr="00CE1933">
        <w:rPr>
          <w:rFonts w:ascii="Times New Roman CYR" w:hAnsi="Times New Roman CYR" w:cs="Times New Roman CYR"/>
          <w:sz w:val="28"/>
          <w:szCs w:val="28"/>
        </w:rPr>
        <w:t>разрабатывает совместно с сотрудниками методы консервации и реставрации, составляет заявки на приобретение материалов.</w:t>
      </w:r>
    </w:p>
    <w:p w:rsidR="00BD4F8E" w:rsidRPr="00CE1933" w:rsidRDefault="00BD4F8E" w:rsidP="00BD4F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НАУЧНО-ИССЛЕДОВАТЕЛЬСКАЯ РАБОТА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Научная работа является одним из основных видов деятельности музея, </w:t>
      </w:r>
      <w:r w:rsidR="00283251" w:rsidRPr="00CE1933">
        <w:rPr>
          <w:rFonts w:ascii="Times New Roman CYR" w:hAnsi="Times New Roman CYR" w:cs="Times New Roman CYR"/>
          <w:sz w:val="28"/>
          <w:szCs w:val="28"/>
        </w:rPr>
        <w:t>функционирующего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не только как художественная организация, но и как научно-исследовательский центр. Целью научно-исследовательской работы является изучение музейной коллекции и включает сбор документальных сведений о 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>художниках и времени, ведение исследовательской работы по атрибуции, обобщение накопленных данных. Теоретические исследования находят практическое применение, реализуясь в виде публикаций в научных и популяризаторских изданиях, докладов на конференциях, а также используются при подготовке экскурсий, ле</w:t>
      </w:r>
      <w:r w:rsidR="007B2DE2" w:rsidRPr="00CE1933">
        <w:rPr>
          <w:rFonts w:ascii="Times New Roman CYR" w:hAnsi="Times New Roman CYR" w:cs="Times New Roman CYR"/>
          <w:sz w:val="28"/>
          <w:szCs w:val="28"/>
        </w:rPr>
        <w:t>кций и методических разработок.</w:t>
      </w:r>
    </w:p>
    <w:p w:rsidR="00040D01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Научно-исследовательскую деятельность музея курирует Ученый Совет, главной целью которого является совершенствование научной деятельности государственного музея искусств, а также укрепление и расширение связей с научной, творческой и педагогической общественностью Казахстана и зарубежья. Ученый Совет прорабатывает программы комплексного развития и междисциплинарного взаимодействия, вносит предложения по основным направлениям и проблемам научной деятельности, рассматривает рукописи подготовленных к изданию работ научного, научно-справочного и научно-популярного характера с выработкой заключений о целесообразности их публикаций и т.д.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Генеральной линией научно-исследовательского направления музейной деятельности является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работа над научными каталогами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Эта работа является основой подробного изучения всех предметов коллекции с целью определения их значения и роли, анализа исторической и художественной ситуации различных стран и эпох. Это длительный многолетний процесс досконального исследования музейного собрания, конечной целью которого является выпуск каталогов по тематическим разделам музейной коллекции.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Неотъемлемой частью научной деятельности музея являются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атрибуция художественных произведений</w:t>
      </w:r>
      <w:r w:rsidR="009908B0" w:rsidRPr="00CE1933">
        <w:rPr>
          <w:rFonts w:ascii="Times New Roman CYR" w:hAnsi="Times New Roman CYR" w:cs="Times New Roman CYR"/>
          <w:sz w:val="28"/>
          <w:szCs w:val="28"/>
        </w:rPr>
        <w:t xml:space="preserve"> музейных фондов.</w:t>
      </w:r>
      <w:r w:rsidR="0045135D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40F01" w:rsidRPr="00CE1933" w:rsidRDefault="00E90BAD" w:rsidP="00E90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Осенью </w:t>
      </w:r>
      <w:r w:rsidR="009908B0" w:rsidRPr="00CE1933">
        <w:rPr>
          <w:rFonts w:ascii="Times New Roman CYR" w:hAnsi="Times New Roman CYR" w:cs="Times New Roman CYR"/>
          <w:sz w:val="28"/>
          <w:szCs w:val="28"/>
        </w:rPr>
        <w:t>202</w:t>
      </w:r>
      <w:r w:rsidR="001D51E4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9908B0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года состоится традиционная 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ежегодная научно-практическая конференция </w:t>
      </w:r>
      <w:r w:rsidR="00523659" w:rsidRPr="00CE1933">
        <w:rPr>
          <w:rFonts w:ascii="Times New Roman" w:hAnsi="Times New Roman"/>
          <w:b/>
          <w:bCs/>
          <w:sz w:val="28"/>
          <w:szCs w:val="28"/>
        </w:rPr>
        <w:t>«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>Кастеевские чтения</w:t>
      </w:r>
      <w:r w:rsidR="00523659" w:rsidRPr="00CE1933">
        <w:rPr>
          <w:rFonts w:ascii="Times New Roman" w:hAnsi="Times New Roman"/>
          <w:b/>
          <w:bCs/>
          <w:sz w:val="28"/>
          <w:szCs w:val="28"/>
        </w:rPr>
        <w:t>»</w:t>
      </w:r>
      <w:r w:rsidR="001C4619" w:rsidRPr="00CE1933">
        <w:rPr>
          <w:rFonts w:ascii="Times New Roman" w:hAnsi="Times New Roman"/>
          <w:sz w:val="28"/>
          <w:szCs w:val="28"/>
        </w:rPr>
        <w:t xml:space="preserve">, </w:t>
      </w:r>
      <w:r w:rsidR="001D51E4" w:rsidRPr="00CE1933">
        <w:rPr>
          <w:rFonts w:ascii="Times New Roman" w:hAnsi="Times New Roman"/>
          <w:sz w:val="28"/>
          <w:szCs w:val="28"/>
        </w:rPr>
        <w:t>которая в буд</w:t>
      </w:r>
      <w:r w:rsidR="009908B0" w:rsidRPr="00CE1933">
        <w:rPr>
          <w:rFonts w:ascii="Times New Roman" w:hAnsi="Times New Roman"/>
          <w:sz w:val="28"/>
          <w:szCs w:val="28"/>
        </w:rPr>
        <w:t xml:space="preserve">ущем году </w:t>
      </w:r>
      <w:r w:rsidR="001D51E4" w:rsidRPr="00CE1933">
        <w:rPr>
          <w:rFonts w:ascii="Times New Roman" w:hAnsi="Times New Roman"/>
          <w:sz w:val="28"/>
          <w:szCs w:val="28"/>
        </w:rPr>
        <w:t>будет посвящена теме науки в музее</w:t>
      </w:r>
      <w:r w:rsidR="00A3178E" w:rsidRPr="00CE1933">
        <w:rPr>
          <w:rFonts w:ascii="Times New Roman" w:hAnsi="Times New Roman"/>
          <w:sz w:val="28"/>
          <w:szCs w:val="28"/>
        </w:rPr>
        <w:t xml:space="preserve">. </w:t>
      </w:r>
      <w:r w:rsidR="00940F01" w:rsidRPr="00CE1933">
        <w:rPr>
          <w:rFonts w:ascii="Times New Roman" w:hAnsi="Times New Roman"/>
          <w:sz w:val="28"/>
          <w:szCs w:val="28"/>
        </w:rPr>
        <w:t xml:space="preserve">Тема конференции «Теория и практика в музее: от концепции к воплощению». </w:t>
      </w:r>
    </w:p>
    <w:p w:rsidR="00523659" w:rsidRPr="00CE1933" w:rsidRDefault="00523659" w:rsidP="00E90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Основным фокусом конференции являются проблемы сохранения культурного наследия в современных музеях, анализе основных достижений искусства Казахстана в период Независимости</w:t>
      </w:r>
      <w:r w:rsidR="0045135D" w:rsidRPr="00CE1933">
        <w:rPr>
          <w:rFonts w:ascii="Times New Roman CYR" w:hAnsi="Times New Roman CYR" w:cs="Times New Roman CYR"/>
          <w:sz w:val="28"/>
          <w:szCs w:val="28"/>
        </w:rPr>
        <w:t>, развитие казахстанского искусствознания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45135D" w:rsidRPr="00CE1933">
        <w:rPr>
          <w:rFonts w:ascii="Times New Roman CYR" w:hAnsi="Times New Roman CYR" w:cs="Times New Roman CYR"/>
          <w:sz w:val="28"/>
          <w:szCs w:val="28"/>
        </w:rPr>
        <w:t>Конференция стимулирует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профессиональный диалог в рамках 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>научной дискуссии</w:t>
      </w:r>
      <w:r w:rsidRPr="00CE1933">
        <w:rPr>
          <w:rFonts w:ascii="Times New Roman CYR" w:hAnsi="Times New Roman CYR" w:cs="Times New Roman CYR"/>
          <w:sz w:val="28"/>
          <w:szCs w:val="28"/>
        </w:rPr>
        <w:t>, к участию в которо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>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будут приглашены </w:t>
      </w:r>
      <w:r w:rsidR="004C0F8E" w:rsidRPr="00CE1933">
        <w:rPr>
          <w:rFonts w:ascii="Times New Roman CYR" w:hAnsi="Times New Roman CYR" w:cs="Times New Roman CYR"/>
          <w:sz w:val="28"/>
          <w:szCs w:val="28"/>
        </w:rPr>
        <w:t xml:space="preserve">республиканские и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международные эксперты, специалисты музейной сферы. </w:t>
      </w:r>
      <w:r w:rsidR="00946246" w:rsidRPr="00CE1933">
        <w:rPr>
          <w:rFonts w:ascii="Times New Roman CYR" w:hAnsi="Times New Roman CYR" w:cs="Times New Roman CYR"/>
          <w:sz w:val="28"/>
          <w:szCs w:val="28"/>
        </w:rPr>
        <w:t xml:space="preserve">Предварительной датой проведения </w:t>
      </w:r>
      <w:r w:rsidR="004C0F8E" w:rsidRPr="00CE1933">
        <w:rPr>
          <w:rFonts w:ascii="Times New Roman CYR" w:hAnsi="Times New Roman CYR" w:cs="Times New Roman CYR"/>
          <w:sz w:val="28"/>
          <w:szCs w:val="28"/>
        </w:rPr>
        <w:t>обозначено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D51E4" w:rsidRPr="00CE1933">
        <w:rPr>
          <w:rFonts w:ascii="Times New Roman CYR" w:hAnsi="Times New Roman CYR" w:cs="Times New Roman CYR"/>
          <w:sz w:val="28"/>
          <w:szCs w:val="28"/>
        </w:rPr>
        <w:t>1</w:t>
      </w:r>
      <w:r w:rsidR="00E90BAD" w:rsidRPr="00CE1933">
        <w:rPr>
          <w:rFonts w:ascii="Times New Roman CYR" w:hAnsi="Times New Roman CYR" w:cs="Times New Roman CYR"/>
          <w:sz w:val="28"/>
          <w:szCs w:val="28"/>
        </w:rPr>
        <w:t xml:space="preserve"> октября</w:t>
      </w:r>
      <w:r w:rsidR="00946246" w:rsidRPr="00CE1933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1D51E4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946246" w:rsidRPr="00CE1933">
        <w:rPr>
          <w:rFonts w:ascii="Times New Roman CYR" w:hAnsi="Times New Roman CYR" w:cs="Times New Roman CYR"/>
          <w:sz w:val="28"/>
          <w:szCs w:val="28"/>
        </w:rPr>
        <w:t xml:space="preserve"> года. </w:t>
      </w:r>
    </w:p>
    <w:p w:rsidR="000312D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Немаловажной частью работы научных сотрудников музея является подготовка и чтение лекций для посетителей как средство популяризации мировой художественной культуры и продвижения музейной коллекции. У музейных зрителей большим успехом пользуется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Академия искусств Асем Алем</w:t>
      </w:r>
      <w:r w:rsidRPr="00CE1933">
        <w:rPr>
          <w:rFonts w:ascii="Times New Roman" w:hAnsi="Times New Roman"/>
          <w:sz w:val="28"/>
          <w:szCs w:val="28"/>
        </w:rPr>
        <w:t xml:space="preserve">» –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курс лекций по мировой и казахстанской истории искусства. </w:t>
      </w:r>
    </w:p>
    <w:p w:rsidR="000312D9" w:rsidRPr="00CE1933" w:rsidRDefault="0045135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Следующий цикл стартует </w:t>
      </w:r>
      <w:r w:rsidR="000312D9" w:rsidRPr="00CE1933">
        <w:rPr>
          <w:rFonts w:ascii="Times New Roman CYR" w:hAnsi="Times New Roman CYR" w:cs="Times New Roman CYR"/>
          <w:sz w:val="28"/>
          <w:szCs w:val="28"/>
        </w:rPr>
        <w:t>11 марта 2026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года. 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>О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бразовательный лекционный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курс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включает 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 xml:space="preserve">блок лекций </w:t>
      </w:r>
      <w:r w:rsidRPr="00CE1933">
        <w:rPr>
          <w:rFonts w:ascii="Times New Roman CYR" w:hAnsi="Times New Roman CYR" w:cs="Times New Roman CYR"/>
          <w:sz w:val="28"/>
          <w:szCs w:val="28"/>
        </w:rPr>
        <w:t>«Музеи мира» об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 xml:space="preserve"> истори</w:t>
      </w:r>
      <w:r w:rsidRPr="00CE1933">
        <w:rPr>
          <w:rFonts w:ascii="Times New Roman CYR" w:hAnsi="Times New Roman CYR" w:cs="Times New Roman CYR"/>
          <w:sz w:val="28"/>
          <w:szCs w:val="28"/>
        </w:rPr>
        <w:t>и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 xml:space="preserve"> и коллекци</w:t>
      </w:r>
      <w:r w:rsidRPr="00CE1933">
        <w:rPr>
          <w:rFonts w:ascii="Times New Roman CYR" w:hAnsi="Times New Roman CYR" w:cs="Times New Roman CYR"/>
          <w:sz w:val="28"/>
          <w:szCs w:val="28"/>
        </w:rPr>
        <w:t>ях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 xml:space="preserve"> крупнейших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мировых</w:t>
      </w:r>
      <w:r w:rsidR="00E84BBA" w:rsidRPr="00CE1933">
        <w:rPr>
          <w:rFonts w:ascii="Times New Roman CYR" w:hAnsi="Times New Roman CYR" w:cs="Times New Roman CYR"/>
          <w:sz w:val="28"/>
          <w:szCs w:val="28"/>
        </w:rPr>
        <w:t xml:space="preserve"> музеев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.</w:t>
      </w:r>
      <w:r w:rsidR="000312D9" w:rsidRPr="00CE1933">
        <w:rPr>
          <w:rFonts w:ascii="Times New Roman CYR" w:hAnsi="Times New Roman CYR" w:cs="Times New Roman CYR"/>
          <w:sz w:val="28"/>
          <w:szCs w:val="28"/>
        </w:rPr>
        <w:t xml:space="preserve"> Лекции на казахском и русском языках чередуются и проводятся раз в неделю. </w:t>
      </w:r>
    </w:p>
    <w:p w:rsidR="0045135D" w:rsidRPr="00CE1933" w:rsidRDefault="000312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Осенний цикл посвящен мировой художественной культуре и посвящен эволюции мирового искусства от древности до современности. Средняя продолжительность курса – 4 месяца при проведении одной лекции в неделю. </w:t>
      </w:r>
    </w:p>
    <w:p w:rsidR="00DB2D18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Ежегодно музей организует и проводит научные семинары для музейных сотрудников с целью повышения их профессиональной квалификации. Также на постоянной основе в рамках художественно-методического совета ведетс</w:t>
      </w:r>
      <w:r w:rsidR="00161FDB" w:rsidRPr="00CE1933">
        <w:rPr>
          <w:rFonts w:ascii="Times New Roman CYR" w:hAnsi="Times New Roman CYR" w:cs="Times New Roman CYR"/>
          <w:sz w:val="28"/>
          <w:szCs w:val="28"/>
        </w:rPr>
        <w:t xml:space="preserve">я обучение методике </w:t>
      </w:r>
      <w:r w:rsidRPr="00CE1933">
        <w:rPr>
          <w:rFonts w:ascii="Times New Roman CYR" w:hAnsi="Times New Roman CYR" w:cs="Times New Roman CYR"/>
          <w:sz w:val="28"/>
          <w:szCs w:val="28"/>
        </w:rPr>
        <w:t>проведени</w:t>
      </w:r>
      <w:r w:rsidR="00161FDB" w:rsidRPr="00CE1933">
        <w:rPr>
          <w:rFonts w:ascii="Times New Roman CYR" w:hAnsi="Times New Roman CYR" w:cs="Times New Roman CYR"/>
          <w:sz w:val="28"/>
          <w:szCs w:val="28"/>
        </w:rPr>
        <w:t>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экскурсий и лекций.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Каждый научный сотрудник специализируется на</w:t>
      </w:r>
      <w:r w:rsidR="00AC7F71" w:rsidRPr="00CE1933">
        <w:rPr>
          <w:rFonts w:ascii="Times New Roman CYR" w:hAnsi="Times New Roman CYR" w:cs="Times New Roman CYR"/>
          <w:sz w:val="28"/>
          <w:szCs w:val="28"/>
        </w:rPr>
        <w:t xml:space="preserve"> изучении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определенно</w:t>
      </w:r>
      <w:r w:rsidR="00AC7F71" w:rsidRPr="00CE1933">
        <w:rPr>
          <w:rFonts w:ascii="Times New Roman CYR" w:hAnsi="Times New Roman CYR" w:cs="Times New Roman CYR"/>
          <w:sz w:val="28"/>
          <w:szCs w:val="28"/>
        </w:rPr>
        <w:t>го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материал</w:t>
      </w:r>
      <w:r w:rsidR="00AC7F71" w:rsidRPr="00CE1933">
        <w:rPr>
          <w:rFonts w:ascii="Times New Roman CYR" w:hAnsi="Times New Roman CYR" w:cs="Times New Roman CYR"/>
          <w:sz w:val="28"/>
          <w:szCs w:val="28"/>
        </w:rPr>
        <w:t>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раздела музейной коллекции, который и определяет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индивидуальную научную тему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К практическим способам научной деятельности относятся: изучение и сбор материала по научным темам, атрибуция предметов искусства, использование результатов исследований в текстах статей, докладов для научно-практической конференций, а также в научной разработке лекций, экскурсий, методических разработок и т.д.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Каждому научному сотруднику музея в план включено проведение не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менее 20 научных описаний в год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Научные сотрудники работают над внесением данных о произведениях в электронную цифровую систему 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АИС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специально разработанную музеем для постепенного перевода базы данных в электронный формат. Каждым научным сотрудником </w:t>
      </w:r>
      <w:r w:rsidR="0045135D" w:rsidRPr="00CE1933">
        <w:rPr>
          <w:rFonts w:ascii="Times New Roman CYR" w:hAnsi="Times New Roman CYR" w:cs="Times New Roman CYR"/>
          <w:sz w:val="28"/>
          <w:szCs w:val="28"/>
        </w:rPr>
        <w:t xml:space="preserve">в течение года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предполагается внесение </w:t>
      </w:r>
      <w:r w:rsidR="0045135D" w:rsidRPr="00CE1933">
        <w:rPr>
          <w:rFonts w:ascii="Times New Roman CYR" w:hAnsi="Times New Roman CYR" w:cs="Times New Roman CYR"/>
          <w:b/>
          <w:sz w:val="28"/>
          <w:szCs w:val="28"/>
        </w:rPr>
        <w:t>220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научных карточек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7B2DE2" w:rsidRPr="00CE1933" w:rsidRDefault="00C971B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Структура научного подразделения музея</w:t>
      </w:r>
      <w:r w:rsidR="007B2DE2" w:rsidRPr="00CE1933">
        <w:rPr>
          <w:rFonts w:ascii="Times New Roman CYR" w:hAnsi="Times New Roman CYR" w:cs="Times New Roman CYR"/>
          <w:sz w:val="28"/>
          <w:szCs w:val="28"/>
        </w:rPr>
        <w:t xml:space="preserve"> включает три научных отдела с общей численностью </w:t>
      </w:r>
      <w:r w:rsidR="00FD15F0" w:rsidRPr="00CE1933">
        <w:rPr>
          <w:rFonts w:ascii="Times New Roman CYR" w:hAnsi="Times New Roman CYR" w:cs="Times New Roman CYR"/>
          <w:sz w:val="28"/>
          <w:szCs w:val="28"/>
        </w:rPr>
        <w:t>22</w:t>
      </w:r>
      <w:r w:rsidR="007B2DE2" w:rsidRPr="00CE1933">
        <w:rPr>
          <w:rFonts w:ascii="Times New Roman CYR" w:hAnsi="Times New Roman CYR" w:cs="Times New Roman CYR"/>
          <w:sz w:val="28"/>
          <w:szCs w:val="28"/>
        </w:rPr>
        <w:t xml:space="preserve"> научных сотрудник</w:t>
      </w:r>
      <w:r w:rsidRPr="00CE1933">
        <w:rPr>
          <w:rFonts w:ascii="Times New Roman CYR" w:hAnsi="Times New Roman CYR" w:cs="Times New Roman CYR"/>
          <w:sz w:val="28"/>
          <w:szCs w:val="28"/>
        </w:rPr>
        <w:t>а</w:t>
      </w:r>
      <w:r w:rsidR="007B2DE2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7B2DE2" w:rsidRPr="00CE1933" w:rsidRDefault="007B2DE2">
      <w:pPr>
        <w:widowControl w:val="0"/>
        <w:autoSpaceDE w:val="0"/>
        <w:autoSpaceDN w:val="0"/>
        <w:adjustRightInd w:val="0"/>
        <w:ind w:right="-143"/>
        <w:jc w:val="center"/>
        <w:rPr>
          <w:rFonts w:ascii="Times New Roman CYR" w:hAnsi="Times New Roman CYR" w:cs="Times New Roman CYR"/>
          <w:b/>
          <w:bCs/>
          <w:sz w:val="28"/>
          <w:szCs w:val="26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ind w:right="-143"/>
        <w:jc w:val="center"/>
        <w:rPr>
          <w:rFonts w:ascii="Times New Roman CYR" w:hAnsi="Times New Roman CYR" w:cs="Times New Roman CYR"/>
          <w:b/>
          <w:bCs/>
          <w:sz w:val="28"/>
          <w:szCs w:val="26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6"/>
        </w:rPr>
        <w:t>НАУЧНЫЙ ОТДЕЛ ИЗОБРАЗИТЕЛЬНОГО ИСКУССТВА КАЗАХСТАНА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Один из крупнейших научных центров музея, за которым закреплен фонд коллекции численностью</w:t>
      </w:r>
      <w:r w:rsidR="00B37FD3" w:rsidRPr="00CE1933">
        <w:rPr>
          <w:rFonts w:ascii="Times New Roman CYR" w:hAnsi="Times New Roman CYR" w:cs="Times New Roman CYR"/>
          <w:sz w:val="28"/>
          <w:szCs w:val="28"/>
        </w:rPr>
        <w:t xml:space="preserve"> более </w:t>
      </w:r>
      <w:r w:rsidR="00B56C7A" w:rsidRPr="00CE1933">
        <w:rPr>
          <w:rFonts w:ascii="Times New Roman CYR" w:hAnsi="Times New Roman CYR" w:cs="Times New Roman CYR"/>
          <w:b/>
          <w:sz w:val="28"/>
          <w:szCs w:val="28"/>
        </w:rPr>
        <w:t>1</w:t>
      </w:r>
      <w:r w:rsidR="00CB64EB" w:rsidRPr="00CE1933">
        <w:rPr>
          <w:rFonts w:ascii="Times New Roman CYR" w:hAnsi="Times New Roman CYR" w:cs="Times New Roman CYR"/>
          <w:b/>
          <w:sz w:val="28"/>
          <w:szCs w:val="28"/>
        </w:rPr>
        <w:t>4</w:t>
      </w:r>
      <w:r w:rsidR="00B56C7A" w:rsidRPr="00CE193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CB64EB" w:rsidRPr="00CE1933">
        <w:rPr>
          <w:rFonts w:ascii="Times New Roman CYR" w:hAnsi="Times New Roman CYR" w:cs="Times New Roman CYR"/>
          <w:b/>
          <w:sz w:val="28"/>
          <w:szCs w:val="28"/>
        </w:rPr>
        <w:t>45</w:t>
      </w:r>
      <w:r w:rsidR="0045135D" w:rsidRPr="00CE1933">
        <w:rPr>
          <w:rFonts w:ascii="Times New Roman CYR" w:hAnsi="Times New Roman CYR" w:cs="Times New Roman CYR"/>
          <w:b/>
          <w:sz w:val="28"/>
          <w:szCs w:val="28"/>
        </w:rPr>
        <w:t>0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единиц хранения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56C7A" w:rsidRPr="00CE1933">
        <w:rPr>
          <w:rFonts w:ascii="Times New Roman CYR" w:hAnsi="Times New Roman CYR" w:cs="Times New Roman CYR"/>
          <w:sz w:val="28"/>
          <w:szCs w:val="28"/>
        </w:rPr>
        <w:t xml:space="preserve">(включая </w:t>
      </w:r>
      <w:r w:rsidRPr="00CE1933">
        <w:rPr>
          <w:rFonts w:ascii="Times New Roman CYR" w:hAnsi="Times New Roman CYR" w:cs="Times New Roman CYR"/>
          <w:sz w:val="28"/>
          <w:szCs w:val="28"/>
        </w:rPr>
        <w:t>живопись, оригинальн</w:t>
      </w:r>
      <w:r w:rsidR="00B56C7A" w:rsidRPr="00CE1933">
        <w:rPr>
          <w:rFonts w:ascii="Times New Roman CYR" w:hAnsi="Times New Roman CYR" w:cs="Times New Roman CYR"/>
          <w:sz w:val="28"/>
          <w:szCs w:val="28"/>
        </w:rPr>
        <w:t>ую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 печатн</w:t>
      </w:r>
      <w:r w:rsidR="00B56C7A" w:rsidRPr="00CE1933">
        <w:rPr>
          <w:rFonts w:ascii="Times New Roman CYR" w:hAnsi="Times New Roman CYR" w:cs="Times New Roman CYR"/>
          <w:sz w:val="28"/>
          <w:szCs w:val="28"/>
        </w:rPr>
        <w:t>ую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график</w:t>
      </w:r>
      <w:r w:rsidR="00B56C7A" w:rsidRPr="00CE1933">
        <w:rPr>
          <w:rFonts w:ascii="Times New Roman CYR" w:hAnsi="Times New Roman CYR" w:cs="Times New Roman CYR"/>
          <w:sz w:val="28"/>
          <w:szCs w:val="28"/>
        </w:rPr>
        <w:t>у</w:t>
      </w:r>
      <w:r w:rsidRPr="00CE1933">
        <w:rPr>
          <w:rFonts w:ascii="Times New Roman CYR" w:hAnsi="Times New Roman CYR" w:cs="Times New Roman CYR"/>
          <w:sz w:val="28"/>
          <w:szCs w:val="28"/>
        </w:rPr>
        <w:t>, театрально-</w:t>
      </w:r>
      <w:r w:rsidR="00B56C7A" w:rsidRPr="00CE1933">
        <w:rPr>
          <w:rFonts w:ascii="Times New Roman CYR" w:hAnsi="Times New Roman CYR" w:cs="Times New Roman CYR"/>
          <w:sz w:val="28"/>
          <w:szCs w:val="28"/>
        </w:rPr>
        <w:t>декорационное искусство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 скульптур</w:t>
      </w:r>
      <w:r w:rsidR="00B56C7A" w:rsidRPr="00CE1933">
        <w:rPr>
          <w:rFonts w:ascii="Times New Roman CYR" w:hAnsi="Times New Roman CYR" w:cs="Times New Roman CYR"/>
          <w:sz w:val="28"/>
          <w:szCs w:val="28"/>
        </w:rPr>
        <w:t>у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профессиональных казахстанских художников</w:t>
      </w:r>
      <w:r w:rsidR="00B56C7A" w:rsidRPr="00CE1933">
        <w:rPr>
          <w:rFonts w:ascii="Times New Roman CYR" w:hAnsi="Times New Roman CYR" w:cs="Times New Roman CYR"/>
          <w:sz w:val="28"/>
          <w:szCs w:val="28"/>
        </w:rPr>
        <w:t>)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Основная научная тема центра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Изобразительное искусство Казахстана: история и современность</w:t>
      </w:r>
      <w:r w:rsidRPr="00CE1933">
        <w:rPr>
          <w:rFonts w:ascii="Times New Roman" w:hAnsi="Times New Roman"/>
          <w:sz w:val="28"/>
          <w:szCs w:val="28"/>
        </w:rPr>
        <w:t xml:space="preserve">» – </w:t>
      </w:r>
      <w:r w:rsidRPr="00CE1933">
        <w:rPr>
          <w:rFonts w:ascii="Times New Roman CYR" w:hAnsi="Times New Roman CYR" w:cs="Times New Roman CYR"/>
          <w:sz w:val="28"/>
          <w:szCs w:val="28"/>
        </w:rPr>
        <w:t>исследование творчества казахстанских художников, определение как индивидуальных, так и общих стилистических особенностей, выявление художественной специфики исторических этапов в различные периоды развития профессиональной школы изобразительного искусства в Казахстане.</w:t>
      </w:r>
    </w:p>
    <w:p w:rsidR="00523659" w:rsidRPr="00CE1933" w:rsidRDefault="00523659" w:rsidP="00C46F3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Кадровый состав отдела включает: </w:t>
      </w:r>
    </w:p>
    <w:p w:rsidR="00B56C7A" w:rsidRPr="00CE1933" w:rsidRDefault="00B56C7A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Жубанова Гульнур Алпысбаевна – руководитель отдела</w:t>
      </w:r>
    </w:p>
    <w:p w:rsidR="00B56C7A" w:rsidRPr="00CE1933" w:rsidRDefault="00B56C7A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Джадайбаев Амир Жалынович – ВНС сектора графики и скульптуры</w:t>
      </w:r>
      <w:r w:rsidR="0045135D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Абильдаева Лаура Оракбаевна – </w:t>
      </w:r>
      <w:r w:rsidR="0045135D" w:rsidRPr="00CE1933">
        <w:rPr>
          <w:rFonts w:ascii="Times New Roman CYR" w:hAnsi="Times New Roman CYR" w:cs="Times New Roman CYR"/>
          <w:bCs/>
          <w:sz w:val="28"/>
          <w:szCs w:val="28"/>
        </w:rPr>
        <w:t>С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НС сектора графики и скульптуры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(0,5 ставки)</w:t>
      </w:r>
    </w:p>
    <w:p w:rsidR="00B56C7A" w:rsidRPr="00CE1933" w:rsidRDefault="00B56C7A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lastRenderedPageBreak/>
        <w:t>Мырзабекова Сандуғаш Копболсыновна – руководитель сектора графики</w:t>
      </w:r>
    </w:p>
    <w:p w:rsidR="00B56C7A" w:rsidRPr="00CE1933" w:rsidRDefault="00B56C7A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Мамытова Самал Мухтаровна – </w:t>
      </w:r>
      <w:r w:rsidR="0045135D" w:rsidRPr="00CE1933">
        <w:rPr>
          <w:rFonts w:ascii="Times New Roman CYR" w:hAnsi="Times New Roman CYR" w:cs="Times New Roman CYR"/>
          <w:bCs/>
          <w:sz w:val="28"/>
          <w:szCs w:val="28"/>
        </w:rPr>
        <w:t>руководитель сектора живописи и театрально-декорационного искусства</w:t>
      </w:r>
    </w:p>
    <w:p w:rsidR="00B56C7A" w:rsidRPr="00CE1933" w:rsidRDefault="00C13A06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Калшора Айжан Бахыт</w:t>
      </w:r>
      <w:r w:rsidR="005F5548" w:rsidRPr="00CE1933">
        <w:rPr>
          <w:rFonts w:ascii="Times New Roman CYR" w:hAnsi="Times New Roman CYR" w:cs="Times New Roman CYR"/>
          <w:bCs/>
          <w:sz w:val="28"/>
          <w:szCs w:val="28"/>
        </w:rPr>
        <w:t>кызы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B56C7A" w:rsidRPr="00CE1933">
        <w:rPr>
          <w:rFonts w:ascii="Times New Roman CYR" w:hAnsi="Times New Roman CYR" w:cs="Times New Roman CYR"/>
          <w:bCs/>
          <w:sz w:val="28"/>
          <w:szCs w:val="28"/>
        </w:rPr>
        <w:t>– МНС сектора живописи и театрально-декорационного искусства</w:t>
      </w:r>
    </w:p>
    <w:p w:rsidR="00C13A06" w:rsidRPr="00CE1933" w:rsidRDefault="00C13A06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Сыргабаев Санжар Болатханович – МНС сектора театрально-декорационного искусства (0,5 ставки)</w:t>
      </w:r>
    </w:p>
    <w:p w:rsidR="00B56C7A" w:rsidRPr="00CE1933" w:rsidRDefault="00B56C7A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Айдарова Марияна С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>матуллаевна</w:t>
      </w:r>
      <w:r w:rsidR="00CB64EB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6390E" w:rsidRPr="00CE1933">
        <w:rPr>
          <w:rFonts w:ascii="Times New Roman CYR" w:hAnsi="Times New Roman CYR" w:cs="Times New Roman CYR"/>
          <w:bCs/>
          <w:sz w:val="28"/>
          <w:szCs w:val="28"/>
        </w:rPr>
        <w:t>-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МНС сектора живописи и театрально-декорационного искусства (0,25 ставки) </w:t>
      </w:r>
    </w:p>
    <w:p w:rsidR="00B56C7A" w:rsidRPr="00CE1933" w:rsidRDefault="00B56C7A" w:rsidP="00C46F36">
      <w:pPr>
        <w:pStyle w:val="a5"/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Дом-музей А.Кастеева </w:t>
      </w:r>
      <w:r w:rsidR="0045135D" w:rsidRPr="00CE1933">
        <w:rPr>
          <w:rFonts w:ascii="Times New Roman CYR" w:hAnsi="Times New Roman CYR" w:cs="Times New Roman CYR"/>
          <w:bCs/>
          <w:sz w:val="28"/>
          <w:szCs w:val="28"/>
        </w:rPr>
        <w:t>–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>подразделение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>Н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МИ им. А</w:t>
      </w:r>
      <w:r w:rsidR="0046390E" w:rsidRPr="00CE1933">
        <w:rPr>
          <w:rFonts w:ascii="Times New Roman CYR" w:hAnsi="Times New Roman CYR" w:cs="Times New Roman CYR"/>
          <w:bCs/>
          <w:sz w:val="28"/>
          <w:szCs w:val="28"/>
          <w:lang w:val="kk-KZ"/>
        </w:rPr>
        <w:t>былхана</w:t>
      </w:r>
      <w:r w:rsidR="00C46F36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Кастеева</w:t>
      </w:r>
      <w:r w:rsidR="00C46F36" w:rsidRPr="00CE1933">
        <w:rPr>
          <w:rFonts w:ascii="Times New Roman CYR" w:hAnsi="Times New Roman CYR" w:cs="Times New Roman CYR"/>
          <w:bCs/>
          <w:sz w:val="28"/>
          <w:szCs w:val="28"/>
        </w:rPr>
        <w:t>:</w:t>
      </w:r>
    </w:p>
    <w:p w:rsidR="00B56C7A" w:rsidRPr="00CE1933" w:rsidRDefault="00B56C7A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Еркін Нұразхан – руководитель сектора по изучению наследия Кастеева, дом-музей Кастеева</w:t>
      </w:r>
    </w:p>
    <w:p w:rsidR="00C13A06" w:rsidRPr="00CE1933" w:rsidRDefault="00C13A06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Нурпеис Дина Кадырбаевна </w:t>
      </w:r>
    </w:p>
    <w:p w:rsidR="00C13A06" w:rsidRPr="00CE1933" w:rsidRDefault="00C13A06" w:rsidP="007F6808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Шартаева Айнур </w:t>
      </w:r>
    </w:p>
    <w:p w:rsidR="00523659" w:rsidRPr="00CE1933" w:rsidRDefault="00523659" w:rsidP="00AC7F7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Индивидуальные научные темы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27"/>
        <w:gridCol w:w="6095"/>
      </w:tblGrid>
      <w:tr w:rsidR="00B56C7A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2B4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Жубанова Г.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C46F36" w:rsidP="00CD5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Қазақстанның мүсін өнері</w:t>
            </w:r>
            <w:r w:rsidR="00793582" w:rsidRPr="00CE1933">
              <w:rPr>
                <w:rFonts w:ascii="Times New Roman CYR" w:hAnsi="Times New Roman CYR" w:cs="Times New Roman CYR"/>
                <w:sz w:val="28"/>
                <w:szCs w:val="28"/>
              </w:rPr>
              <w:t>. Монументальное искусство: формирование художественного пространства в мегаполисах Казахстана</w:t>
            </w:r>
          </w:p>
        </w:tc>
      </w:tr>
      <w:tr w:rsidR="00B56C7A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Джадайбаев А.Ж. </w:t>
            </w:r>
          </w:p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D55FC" w:rsidRPr="00CE1933" w:rsidRDefault="00CD55FC" w:rsidP="00CD5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Портретная живопись Казахстана. </w:t>
            </w:r>
          </w:p>
          <w:p w:rsidR="00B56C7A" w:rsidRPr="00CE1933" w:rsidRDefault="00C971B1" w:rsidP="00CD55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Генезис и эволюция жанра в контексте формирования национальной художественной школы</w:t>
            </w:r>
          </w:p>
        </w:tc>
      </w:tr>
      <w:tr w:rsidR="00B56C7A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Абильдаева Л.О. </w:t>
            </w:r>
          </w:p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C971B1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Қазақтың дәстүрлі мәдениеті музейлік бейнелеу өнері коллекциясында. Традиционная казахская культура в музейной коллекции изобразительного искусства</w:t>
            </w:r>
          </w:p>
        </w:tc>
      </w:tr>
      <w:tr w:rsidR="00B56C7A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Мамытова С.М.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" w:hAnsi="Times New Roman"/>
                <w:sz w:val="28"/>
                <w:szCs w:val="28"/>
              </w:rPr>
              <w:t>1960-1980 жылдарғы Қазақстан кітап графикасындағы ұлттық идеяның онтологиялық негіздері. (Онтологические основы национальной идеи в книжной графике Казахстана 1960-1980 годов).</w:t>
            </w:r>
          </w:p>
        </w:tc>
      </w:tr>
      <w:tr w:rsidR="00B56C7A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Мырзабекова С.К.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CD55FC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ХХ ғасырдың 2-жартысындағы Қазақстан кескіндеме өнерінің дамуындағы көркемдік ерекшеліктер</w:t>
            </w:r>
          </w:p>
        </w:tc>
      </w:tr>
      <w:tr w:rsidR="00B56C7A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Калшора А.Б.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521A7E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Академические традиции в изобразительном искусстве Казахстана XX-XXI вв.</w:t>
            </w:r>
          </w:p>
        </w:tc>
      </w:tr>
      <w:tr w:rsidR="00B56C7A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Айдарова М.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56C7A" w:rsidRPr="00CE1933" w:rsidRDefault="00B56C7A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" w:hAnsi="Times New Roman"/>
                <w:sz w:val="28"/>
                <w:szCs w:val="28"/>
              </w:rPr>
              <w:t xml:space="preserve">Цифровое искусство Казахстана: Проблемы и перспективы развития </w:t>
            </w:r>
          </w:p>
        </w:tc>
      </w:tr>
      <w:tr w:rsidR="00C971B1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C971B1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Сыргабаев С.Б.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C971B1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933">
              <w:rPr>
                <w:rFonts w:ascii="Times New Roman" w:hAnsi="Times New Roman"/>
                <w:sz w:val="28"/>
                <w:szCs w:val="28"/>
              </w:rPr>
              <w:t xml:space="preserve">Қазақ бейнелеу өнерінің мифологиялық бастаулары мен визуалды метаморфоздары. Мифологические истоки и визуальные </w:t>
            </w:r>
            <w:r w:rsidRPr="00CE1933">
              <w:rPr>
                <w:rFonts w:ascii="Times New Roman" w:hAnsi="Times New Roman"/>
                <w:sz w:val="28"/>
                <w:szCs w:val="28"/>
              </w:rPr>
              <w:lastRenderedPageBreak/>
              <w:t>метаморфозы казахского изобразительного искусства</w:t>
            </w:r>
          </w:p>
        </w:tc>
      </w:tr>
      <w:tr w:rsidR="00C971B1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C971B1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Нұрпеис Д.К.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C971B1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933">
              <w:rPr>
                <w:rFonts w:ascii="Times New Roman" w:hAnsi="Times New Roman"/>
                <w:sz w:val="28"/>
                <w:szCs w:val="28"/>
              </w:rPr>
              <w:t>Искусственный интеллект в исследовании и популяризации изобразительного искусства Казахстана. Қазақстан бейнелеу өнерін зерттеу мен насихаттаудағы жасанды интеллект</w:t>
            </w:r>
          </w:p>
        </w:tc>
      </w:tr>
      <w:tr w:rsidR="00C971B1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A322F2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Шартаева А.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3D7476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933">
              <w:rPr>
                <w:rFonts w:ascii="Times New Roman" w:hAnsi="Times New Roman"/>
                <w:sz w:val="28"/>
                <w:szCs w:val="28"/>
              </w:rPr>
              <w:t>Влияние цифровизации на научные исследования музейных коллекций. Музей коллекцияларын ғылыми зерттеуге цифрландырудың әсері</w:t>
            </w:r>
          </w:p>
        </w:tc>
      </w:tr>
      <w:tr w:rsidR="00C971B1" w:rsidRPr="00CE1933" w:rsidTr="00B56C7A">
        <w:trPr>
          <w:trHeight w:val="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3D7476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Нуразхан Е.И.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971B1" w:rsidRPr="00CE1933" w:rsidRDefault="003D7476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933">
              <w:rPr>
                <w:rFonts w:ascii="Times New Roman" w:hAnsi="Times New Roman"/>
                <w:sz w:val="28"/>
                <w:szCs w:val="28"/>
              </w:rPr>
              <w:t>Қос бәйтерек: Ә. Қастеев пен О. Таңсықбавтың өмірдегі және өнердегі қарым-қатынастары жайлы</w:t>
            </w:r>
          </w:p>
          <w:p w:rsidR="00046D4F" w:rsidRPr="00CE1933" w:rsidRDefault="00046D4F" w:rsidP="00B56C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3659" w:rsidRPr="00CE1933" w:rsidRDefault="001F5895" w:rsidP="00BF68D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Важной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работой центра является подготовка научного каталога по фонду изобразительного искусства Казахстана – самому многочисленному разделу музейной коллекции</w:t>
      </w:r>
      <w:r w:rsidR="00521A7E" w:rsidRPr="00CE1933">
        <w:rPr>
          <w:rFonts w:ascii="Times New Roman CYR" w:hAnsi="Times New Roman CYR" w:cs="Times New Roman CYR"/>
          <w:sz w:val="28"/>
          <w:szCs w:val="28"/>
        </w:rPr>
        <w:t>, включающему свыше 15 тысяч единиц хранения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. В работе 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>каталог оригинальной графики Казахстана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ведется </w:t>
      </w:r>
      <w:r w:rsidR="00521A7E" w:rsidRPr="00CE1933">
        <w:rPr>
          <w:rFonts w:ascii="Times New Roman CYR" w:hAnsi="Times New Roman CYR" w:cs="Times New Roman CYR"/>
          <w:sz w:val="28"/>
          <w:szCs w:val="28"/>
        </w:rPr>
        <w:t xml:space="preserve">описание и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сверка экспонатов, внесение дополнительных данных, подпись отснятых изображени</w:t>
      </w:r>
      <w:r w:rsidR="00521A7E" w:rsidRPr="00CE1933">
        <w:rPr>
          <w:rFonts w:ascii="Times New Roman CYR" w:hAnsi="Times New Roman CYR" w:cs="Times New Roman CYR"/>
          <w:sz w:val="28"/>
          <w:szCs w:val="28"/>
        </w:rPr>
        <w:t>й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, редактирование каталожных данных – в работе задействованы все сотрудники отдела.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Научная обработка экспонат</w:t>
      </w:r>
      <w:r w:rsidR="00521A7E" w:rsidRPr="00CE1933">
        <w:rPr>
          <w:rFonts w:ascii="Times New Roman CYR" w:hAnsi="Times New Roman CYR" w:cs="Times New Roman CYR"/>
          <w:sz w:val="28"/>
          <w:szCs w:val="28"/>
        </w:rPr>
        <w:t>ов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предполагает подгото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вку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научного описания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 внесение данных </w:t>
      </w:r>
      <w:r w:rsidR="005F56E8" w:rsidRPr="00CE1933">
        <w:rPr>
          <w:rFonts w:ascii="Times New Roman CYR" w:hAnsi="Times New Roman CYR" w:cs="Times New Roman CYR"/>
          <w:sz w:val="28"/>
          <w:szCs w:val="28"/>
        </w:rPr>
        <w:t xml:space="preserve">о произведении </w:t>
      </w:r>
      <w:r w:rsidRPr="00CE1933">
        <w:rPr>
          <w:rFonts w:ascii="Times New Roman CYR" w:hAnsi="Times New Roman CYR" w:cs="Times New Roman CYR"/>
          <w:sz w:val="28"/>
          <w:szCs w:val="28"/>
        </w:rPr>
        <w:t>в картотеку. По плану включено по 20 научных описаний на сотрудника</w:t>
      </w:r>
      <w:r w:rsidR="00C07433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(инвентарные описания экспонатов; заведение новых карточек; внесение дополнительных данных) – </w:t>
      </w:r>
      <w:r w:rsidR="00C07433" w:rsidRPr="00CE1933">
        <w:rPr>
          <w:rFonts w:ascii="Times New Roman CYR" w:hAnsi="Times New Roman CYR" w:cs="Times New Roman CYR"/>
          <w:b/>
          <w:sz w:val="28"/>
          <w:szCs w:val="28"/>
        </w:rPr>
        <w:t>1</w:t>
      </w:r>
      <w:r w:rsidR="00C13A06" w:rsidRPr="00CE1933">
        <w:rPr>
          <w:rFonts w:ascii="Times New Roman CYR" w:hAnsi="Times New Roman CYR" w:cs="Times New Roman CYR"/>
          <w:b/>
          <w:sz w:val="28"/>
          <w:szCs w:val="28"/>
        </w:rPr>
        <w:t>6</w:t>
      </w:r>
      <w:r w:rsidR="005F56E8" w:rsidRPr="00CE1933">
        <w:rPr>
          <w:rFonts w:ascii="Times New Roman CYR" w:hAnsi="Times New Roman CYR" w:cs="Times New Roman CYR"/>
          <w:b/>
          <w:sz w:val="28"/>
          <w:szCs w:val="28"/>
        </w:rPr>
        <w:t>0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описаний с отдела</w:t>
      </w:r>
      <w:r w:rsidR="00C01C20" w:rsidRPr="00CE1933">
        <w:rPr>
          <w:rFonts w:ascii="Times New Roman CYR" w:hAnsi="Times New Roman CYR" w:cs="Times New Roman CYR"/>
          <w:sz w:val="28"/>
          <w:szCs w:val="28"/>
        </w:rPr>
        <w:t xml:space="preserve"> за год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23659" w:rsidRPr="00CE1933" w:rsidRDefault="00BF68DC" w:rsidP="005F56E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Важной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формой работы в музее является внедрение в практику музейной деятельности АИС – автоматизированной информационной системы, основанной на переводе бумажных карточек в электронные цифровые носители. По плану отдела предполагается 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перевод в электронный формат </w:t>
      </w:r>
      <w:r w:rsidR="00C01C20" w:rsidRPr="00CE1933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5F56E8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C13A06" w:rsidRPr="00CE1933">
        <w:rPr>
          <w:rFonts w:ascii="Times New Roman CYR" w:hAnsi="Times New Roman CYR" w:cs="Times New Roman CYR"/>
          <w:b/>
          <w:bCs/>
          <w:sz w:val="28"/>
          <w:szCs w:val="28"/>
        </w:rPr>
        <w:t>815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карточек</w:t>
      </w:r>
      <w:r w:rsidR="004D6220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(</w:t>
      </w:r>
      <w:r w:rsidR="005F56E8" w:rsidRPr="00CE1933">
        <w:rPr>
          <w:rFonts w:ascii="Times New Roman CYR" w:hAnsi="Times New Roman CYR" w:cs="Times New Roman CYR"/>
          <w:bCs/>
          <w:sz w:val="28"/>
          <w:szCs w:val="28"/>
        </w:rPr>
        <w:t xml:space="preserve">Жубанова Г.А. – 220, ДжадайбаевА.Ж. – 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>22</w:t>
      </w:r>
      <w:r w:rsidR="005F56E8" w:rsidRPr="00CE1933">
        <w:rPr>
          <w:rFonts w:ascii="Times New Roman CYR" w:hAnsi="Times New Roman CYR" w:cs="Times New Roman CYR"/>
          <w:bCs/>
          <w:sz w:val="28"/>
          <w:szCs w:val="28"/>
        </w:rPr>
        <w:t xml:space="preserve">0, Абильдаева Л.О. – 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>11</w:t>
      </w:r>
      <w:r w:rsidR="005F56E8" w:rsidRPr="00CE1933">
        <w:rPr>
          <w:rFonts w:ascii="Times New Roman CYR" w:hAnsi="Times New Roman CYR" w:cs="Times New Roman CYR"/>
          <w:bCs/>
          <w:sz w:val="28"/>
          <w:szCs w:val="28"/>
        </w:rPr>
        <w:t xml:space="preserve">0, Мырзабекова С.К. – 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>220</w:t>
      </w:r>
      <w:r w:rsidR="005F56E8" w:rsidRPr="00CE1933">
        <w:rPr>
          <w:rFonts w:ascii="Times New Roman CYR" w:hAnsi="Times New Roman CYR" w:cs="Times New Roman CYR"/>
          <w:bCs/>
          <w:sz w:val="28"/>
          <w:szCs w:val="28"/>
        </w:rPr>
        <w:t xml:space="preserve">, Мамытова С.М. – 220, Калшора А.Б. – 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>220</w:t>
      </w:r>
      <w:r w:rsidR="005F56E8" w:rsidRPr="00CE1933">
        <w:rPr>
          <w:rFonts w:ascii="Times New Roman CYR" w:hAnsi="Times New Roman CYR" w:cs="Times New Roman CYR"/>
          <w:bCs/>
          <w:sz w:val="28"/>
          <w:szCs w:val="28"/>
        </w:rPr>
        <w:t>,</w:t>
      </w:r>
      <w:r w:rsidR="00C13A06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Сыргабаев С. – 110, Нурпеис Д. – 220, Шартаева А. – 220, </w:t>
      </w:r>
      <w:r w:rsidR="005F56E8" w:rsidRPr="00CE1933">
        <w:rPr>
          <w:rFonts w:ascii="Times New Roman CYR" w:hAnsi="Times New Roman CYR" w:cs="Times New Roman CYR"/>
          <w:bCs/>
          <w:sz w:val="28"/>
          <w:szCs w:val="28"/>
        </w:rPr>
        <w:t>Айдарова М.С. – 55</w:t>
      </w:r>
      <w:r w:rsidR="004D6220" w:rsidRPr="00CE1933">
        <w:rPr>
          <w:rFonts w:ascii="Times New Roman CYR" w:hAnsi="Times New Roman CYR" w:cs="Times New Roman CYR"/>
          <w:bCs/>
          <w:sz w:val="28"/>
          <w:szCs w:val="28"/>
        </w:rPr>
        <w:t>)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Специалисты отдела работают над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подготовкой научных статей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B64EB" w:rsidRPr="00CE1933">
        <w:rPr>
          <w:rFonts w:ascii="Times New Roman CYR" w:hAnsi="Times New Roman CYR" w:cs="Times New Roman CYR"/>
          <w:sz w:val="28"/>
          <w:szCs w:val="28"/>
        </w:rPr>
        <w:t>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ндивидуальные научные темы отражены в виде тезисов докладов на конференции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Кастеевские чтения</w:t>
      </w:r>
      <w:r w:rsidR="00CB64EB" w:rsidRPr="00CE1933">
        <w:rPr>
          <w:rFonts w:ascii="Times New Roman" w:hAnsi="Times New Roman"/>
          <w:sz w:val="28"/>
          <w:szCs w:val="28"/>
        </w:rPr>
        <w:t>», сотрудники выбрали темы для исследований.</w:t>
      </w:r>
    </w:p>
    <w:p w:rsidR="0046390E" w:rsidRPr="00CE1933" w:rsidRDefault="0046390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31"/>
        <w:gridCol w:w="1418"/>
        <w:gridCol w:w="2806"/>
      </w:tblGrid>
      <w:tr w:rsidR="00C01C20" w:rsidRPr="00CE1933" w:rsidTr="001F5132">
        <w:trPr>
          <w:trHeight w:val="161"/>
        </w:trPr>
        <w:tc>
          <w:tcPr>
            <w:tcW w:w="568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131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  <w:t>Название статьи</w:t>
            </w:r>
          </w:p>
        </w:tc>
        <w:tc>
          <w:tcPr>
            <w:tcW w:w="1418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  <w:t xml:space="preserve">Форма издания </w:t>
            </w:r>
          </w:p>
        </w:tc>
        <w:tc>
          <w:tcPr>
            <w:tcW w:w="2806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  <w:t xml:space="preserve">Библиогр. Данные </w:t>
            </w:r>
          </w:p>
        </w:tc>
      </w:tr>
      <w:tr w:rsidR="00C01C20" w:rsidRPr="00CE1933" w:rsidTr="001F5132">
        <w:trPr>
          <w:trHeight w:val="564"/>
        </w:trPr>
        <w:tc>
          <w:tcPr>
            <w:tcW w:w="568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1</w:t>
            </w:r>
            <w:r w:rsidRPr="00CE1933">
              <w:rPr>
                <w:rFonts w:ascii="Times New Roman" w:eastAsiaTheme="minorHAnsi" w:hAnsi="Times New Roman" w:cstheme="minorBidi"/>
                <w:b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131" w:type="dxa"/>
          </w:tcPr>
          <w:p w:rsidR="00C01C20" w:rsidRPr="00CE1933" w:rsidRDefault="00C01C20" w:rsidP="00360120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Жубанова Г.А</w:t>
            </w: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 xml:space="preserve"> </w:t>
            </w:r>
            <w:r w:rsidR="00360120"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 xml:space="preserve">Современная урбанистика и монументальное искусство: особенности формирования художественного пространства в мегаполисах Казахстана / </w:t>
            </w:r>
            <w:r w:rsidR="00360120"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lastRenderedPageBreak/>
              <w:t>Заманауи урбанистика және монументалды өнер: Қазақстан мегаполистеріндегі көркемдік кеңістіктің қалыптасу ерекшеліктері</w:t>
            </w:r>
          </w:p>
        </w:tc>
        <w:tc>
          <w:tcPr>
            <w:tcW w:w="1418" w:type="dxa"/>
            <w:shd w:val="clear" w:color="auto" w:fill="auto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lastRenderedPageBreak/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C01C20" w:rsidRPr="00CE1933" w:rsidRDefault="005F56E8" w:rsidP="000651E7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Материалы конф. Кастеевские чтения-202</w:t>
            </w:r>
            <w:r w:rsidR="000651E7"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6</w:t>
            </w:r>
          </w:p>
        </w:tc>
      </w:tr>
      <w:tr w:rsidR="00C01C20" w:rsidRPr="00CE1933" w:rsidTr="001F5132">
        <w:trPr>
          <w:trHeight w:val="564"/>
        </w:trPr>
        <w:tc>
          <w:tcPr>
            <w:tcW w:w="568" w:type="dxa"/>
          </w:tcPr>
          <w:p w:rsidR="00C01C20" w:rsidRPr="00CE1933" w:rsidRDefault="00C01C20" w:rsidP="007F6808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</w:p>
        </w:tc>
        <w:tc>
          <w:tcPr>
            <w:tcW w:w="5131" w:type="dxa"/>
          </w:tcPr>
          <w:p w:rsidR="00C01C20" w:rsidRPr="00CE1933" w:rsidRDefault="00C01C20" w:rsidP="00360120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Джадайбаев А.Ж</w:t>
            </w:r>
            <w:r w:rsidRPr="00CE1933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 xml:space="preserve">. </w:t>
            </w:r>
            <w:r w:rsidR="00274418"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Портретная жи</w:t>
            </w:r>
            <w:r w:rsidR="00360120"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вопись Казахстана. Эволюция жанра</w:t>
            </w:r>
          </w:p>
        </w:tc>
        <w:tc>
          <w:tcPr>
            <w:tcW w:w="1418" w:type="dxa"/>
            <w:shd w:val="clear" w:color="auto" w:fill="auto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C01C20" w:rsidRPr="00CE1933" w:rsidRDefault="005F56E8" w:rsidP="000651E7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</w:t>
            </w:r>
            <w:r w:rsidR="000651E7"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6</w:t>
            </w:r>
          </w:p>
        </w:tc>
      </w:tr>
      <w:tr w:rsidR="00C01C20" w:rsidRPr="00CE1933" w:rsidTr="001F5132">
        <w:trPr>
          <w:trHeight w:val="564"/>
        </w:trPr>
        <w:tc>
          <w:tcPr>
            <w:tcW w:w="568" w:type="dxa"/>
          </w:tcPr>
          <w:p w:rsidR="00C01C20" w:rsidRPr="00CE1933" w:rsidRDefault="00C01C20" w:rsidP="007F6808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</w:p>
        </w:tc>
        <w:tc>
          <w:tcPr>
            <w:tcW w:w="5131" w:type="dxa"/>
          </w:tcPr>
          <w:p w:rsidR="00C01C20" w:rsidRPr="00CE1933" w:rsidRDefault="00C01C20" w:rsidP="00274418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 xml:space="preserve">Абильдаева Л.О. </w:t>
            </w:r>
            <w:r w:rsidR="00360120"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Қазақтың дәстүрлі мәдениеті музейлік бейнелеу өнері коллекциясында. Традиционная казахская культура в музейной коллекции изобразительного искусства</w:t>
            </w:r>
          </w:p>
        </w:tc>
        <w:tc>
          <w:tcPr>
            <w:tcW w:w="1418" w:type="dxa"/>
            <w:shd w:val="clear" w:color="auto" w:fill="auto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C01C20" w:rsidRPr="00CE1933" w:rsidRDefault="005F56E8" w:rsidP="000651E7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Материалы конф. Кастеевские чтения-202</w:t>
            </w:r>
            <w:r w:rsidR="000651E7"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6</w:t>
            </w:r>
          </w:p>
        </w:tc>
      </w:tr>
      <w:tr w:rsidR="00C01C20" w:rsidRPr="00CE1933" w:rsidTr="001F5132">
        <w:trPr>
          <w:trHeight w:val="564"/>
        </w:trPr>
        <w:tc>
          <w:tcPr>
            <w:tcW w:w="568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131" w:type="dxa"/>
          </w:tcPr>
          <w:p w:rsidR="00C01C20" w:rsidRPr="00CE1933" w:rsidRDefault="00C01C20" w:rsidP="00C01C2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>Мырзабекова С.К.</w:t>
            </w:r>
            <w:r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360120" w:rsidRPr="00CE1933">
              <w:rPr>
                <w:rFonts w:ascii="Times New Roman" w:hAnsi="Times New Roman"/>
                <w:bCs/>
                <w:sz w:val="26"/>
                <w:szCs w:val="26"/>
              </w:rPr>
              <w:t>ХХ- ғасырдың 2-жартысындағы Қазақстан кескіндеме өнерінің дамуындағы көркемдік ерекшеліктер</w:t>
            </w:r>
          </w:p>
        </w:tc>
        <w:tc>
          <w:tcPr>
            <w:tcW w:w="1418" w:type="dxa"/>
            <w:shd w:val="clear" w:color="auto" w:fill="auto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C01C20" w:rsidRPr="00CE1933" w:rsidRDefault="005F56E8" w:rsidP="000651E7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</w:t>
            </w:r>
            <w:r w:rsidR="000651E7"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6</w:t>
            </w:r>
          </w:p>
        </w:tc>
      </w:tr>
      <w:tr w:rsidR="00C01C20" w:rsidRPr="00CE1933" w:rsidTr="001F5132">
        <w:trPr>
          <w:trHeight w:val="564"/>
        </w:trPr>
        <w:tc>
          <w:tcPr>
            <w:tcW w:w="568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131" w:type="dxa"/>
          </w:tcPr>
          <w:p w:rsidR="00C01C20" w:rsidRPr="00CE1933" w:rsidRDefault="00C01C20" w:rsidP="00274418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sz w:val="26"/>
                <w:szCs w:val="26"/>
                <w:lang w:eastAsia="en-US"/>
              </w:rPr>
              <w:t xml:space="preserve">Мамытова С.М. </w:t>
            </w:r>
            <w:r w:rsidR="00360120"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1960-1980 жылдарғы Қазақстан кітап графикасындағы ұлттық идеяның онтологиялық негіздері». «Онтологические основы национальной идеи в книжной графике Казахстана 1960-1980 годов</w:t>
            </w:r>
          </w:p>
        </w:tc>
        <w:tc>
          <w:tcPr>
            <w:tcW w:w="1418" w:type="dxa"/>
            <w:shd w:val="clear" w:color="auto" w:fill="auto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C01C20" w:rsidRPr="00CE1933" w:rsidRDefault="005F56E8" w:rsidP="000651E7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</w:t>
            </w:r>
            <w:r w:rsidR="000651E7"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6</w:t>
            </w:r>
          </w:p>
        </w:tc>
      </w:tr>
      <w:tr w:rsidR="00C01C20" w:rsidRPr="00CE1933" w:rsidTr="001F5132">
        <w:trPr>
          <w:trHeight w:val="564"/>
        </w:trPr>
        <w:tc>
          <w:tcPr>
            <w:tcW w:w="568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131" w:type="dxa"/>
          </w:tcPr>
          <w:p w:rsidR="00C01C20" w:rsidRPr="00CE1933" w:rsidRDefault="00C01C20" w:rsidP="00C01C20">
            <w:pPr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Калшора А.Б.</w:t>
            </w:r>
            <w:r w:rsidRPr="00CE193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360120" w:rsidRPr="00CE193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Академические традиции в изобразительном искусстве Казахстана XX-XXI</w:t>
            </w:r>
          </w:p>
        </w:tc>
        <w:tc>
          <w:tcPr>
            <w:tcW w:w="1418" w:type="dxa"/>
            <w:shd w:val="clear" w:color="auto" w:fill="auto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C01C20" w:rsidRPr="00CE1933" w:rsidRDefault="000651E7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чтения-2026</w:t>
            </w:r>
          </w:p>
        </w:tc>
      </w:tr>
      <w:tr w:rsidR="00C01C20" w:rsidRPr="00CE1933" w:rsidTr="001F5132">
        <w:trPr>
          <w:trHeight w:val="564"/>
        </w:trPr>
        <w:tc>
          <w:tcPr>
            <w:tcW w:w="568" w:type="dxa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5131" w:type="dxa"/>
          </w:tcPr>
          <w:p w:rsidR="00C01C20" w:rsidRPr="00CE1933" w:rsidRDefault="00C01C20" w:rsidP="0036012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Айдаров</w:t>
            </w:r>
            <w:r w:rsidR="00CB64EB"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а</w:t>
            </w: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 М.С. </w:t>
            </w:r>
            <w:r w:rsidR="00360120" w:rsidRPr="00CE193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Цифровое искусство Казахстана</w:t>
            </w:r>
          </w:p>
        </w:tc>
        <w:tc>
          <w:tcPr>
            <w:tcW w:w="1418" w:type="dxa"/>
            <w:shd w:val="clear" w:color="auto" w:fill="auto"/>
          </w:tcPr>
          <w:p w:rsidR="00C01C20" w:rsidRPr="00CE1933" w:rsidRDefault="00C01C20" w:rsidP="00C01C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C01C20" w:rsidRPr="00CE1933" w:rsidRDefault="005F56E8" w:rsidP="000651E7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</w:t>
            </w:r>
            <w:r w:rsidR="000651E7"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6</w:t>
            </w:r>
          </w:p>
        </w:tc>
      </w:tr>
      <w:tr w:rsidR="00360120" w:rsidRPr="00CE1933" w:rsidTr="001F5132">
        <w:trPr>
          <w:trHeight w:val="564"/>
        </w:trPr>
        <w:tc>
          <w:tcPr>
            <w:tcW w:w="568" w:type="dxa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131" w:type="dxa"/>
          </w:tcPr>
          <w:p w:rsidR="00360120" w:rsidRPr="00CE1933" w:rsidRDefault="00360120" w:rsidP="0036012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Сырғабаев С.Б</w:t>
            </w:r>
            <w:r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.  Қазақ бейнелеу өнерінің мифологиялық бастаулары мен визуалды метаморфоздары. Мифологические истоки и визуальные метаморфозы казахского изобразительного искусства</w:t>
            </w:r>
          </w:p>
        </w:tc>
        <w:tc>
          <w:tcPr>
            <w:tcW w:w="1418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чтения-2026</w:t>
            </w:r>
          </w:p>
        </w:tc>
      </w:tr>
      <w:tr w:rsidR="00360120" w:rsidRPr="00CE1933" w:rsidTr="001F5132">
        <w:trPr>
          <w:trHeight w:val="564"/>
        </w:trPr>
        <w:tc>
          <w:tcPr>
            <w:tcW w:w="568" w:type="dxa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131" w:type="dxa"/>
          </w:tcPr>
          <w:p w:rsidR="00360120" w:rsidRPr="00CE1933" w:rsidRDefault="00360120" w:rsidP="0036012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>10.</w:t>
            </w: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ab/>
              <w:t>Шартаева А. - Влияние цифровизации на научные исследования музейных коллекций. Музей коллекцияларын ғылыми зерттеуге цифрландырудың әсері</w:t>
            </w:r>
          </w:p>
        </w:tc>
        <w:tc>
          <w:tcPr>
            <w:tcW w:w="1418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чтения-2026</w:t>
            </w:r>
          </w:p>
        </w:tc>
      </w:tr>
      <w:tr w:rsidR="00360120" w:rsidRPr="00CE1933" w:rsidTr="001F5132">
        <w:trPr>
          <w:trHeight w:val="564"/>
        </w:trPr>
        <w:tc>
          <w:tcPr>
            <w:tcW w:w="568" w:type="dxa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5131" w:type="dxa"/>
          </w:tcPr>
          <w:p w:rsidR="00360120" w:rsidRPr="00CE1933" w:rsidRDefault="00360120" w:rsidP="0036012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Нуразхан  Е. </w:t>
            </w:r>
            <w:r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Қос бәйтерек: Ә. Қастеев пен О. Таңсықбавтың өмірдегі және өнердегі қарым-қатынастары жайлы</w:t>
            </w:r>
          </w:p>
        </w:tc>
        <w:tc>
          <w:tcPr>
            <w:tcW w:w="1418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чтения-2026</w:t>
            </w:r>
          </w:p>
        </w:tc>
      </w:tr>
      <w:tr w:rsidR="00360120" w:rsidRPr="00CE1933" w:rsidTr="001F5132">
        <w:trPr>
          <w:trHeight w:val="564"/>
        </w:trPr>
        <w:tc>
          <w:tcPr>
            <w:tcW w:w="568" w:type="dxa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5131" w:type="dxa"/>
          </w:tcPr>
          <w:p w:rsidR="00360120" w:rsidRPr="00CE1933" w:rsidRDefault="00360120" w:rsidP="00360120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en-US"/>
              </w:rPr>
              <w:t xml:space="preserve">Нұрпеис Д.К. </w:t>
            </w:r>
            <w:r w:rsidRPr="00CE1933">
              <w:rPr>
                <w:rFonts w:ascii="Times New Roman" w:eastAsia="Times New Roman" w:hAnsi="Times New Roman"/>
                <w:bCs/>
                <w:sz w:val="26"/>
                <w:szCs w:val="26"/>
                <w:lang w:eastAsia="en-US"/>
              </w:rPr>
              <w:t>Искусственный интеллект в исследовании и популяризации изобразительного искусства Казахстана / Қазақстан бейнелеу өнерін зерттеу мен насихаттаудағы жасанды интеллект</w:t>
            </w:r>
          </w:p>
        </w:tc>
        <w:tc>
          <w:tcPr>
            <w:tcW w:w="1418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Статья</w:t>
            </w:r>
          </w:p>
        </w:tc>
        <w:tc>
          <w:tcPr>
            <w:tcW w:w="2806" w:type="dxa"/>
            <w:shd w:val="clear" w:color="auto" w:fill="auto"/>
          </w:tcPr>
          <w:p w:rsidR="00360120" w:rsidRPr="00CE1933" w:rsidRDefault="00360120" w:rsidP="00360120">
            <w:pPr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Кастеевские чтения-2026</w:t>
            </w:r>
          </w:p>
        </w:tc>
      </w:tr>
    </w:tbl>
    <w:p w:rsidR="00834E83" w:rsidRPr="00CE1933" w:rsidRDefault="00FC5B1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lastRenderedPageBreak/>
        <w:t>Важной формой научной работы является участие в конференциях, круглых столах, научных обсуждениях. Сотрудниками отдела обозначены темы научных</w:t>
      </w:r>
      <w:r w:rsidR="002B4630" w:rsidRPr="00CE1933">
        <w:rPr>
          <w:rFonts w:ascii="Times New Roman" w:hAnsi="Times New Roman"/>
          <w:sz w:val="28"/>
          <w:szCs w:val="28"/>
        </w:rPr>
        <w:t xml:space="preserve"> </w:t>
      </w:r>
      <w:r w:rsidRPr="00CE1933">
        <w:rPr>
          <w:rFonts w:ascii="Times New Roman" w:hAnsi="Times New Roman"/>
          <w:sz w:val="28"/>
          <w:szCs w:val="28"/>
        </w:rPr>
        <w:t>выступлений на ежегодной конференции Кастеевские чтения</w:t>
      </w:r>
      <w:r w:rsidR="00274418" w:rsidRPr="00CE1933">
        <w:rPr>
          <w:rFonts w:ascii="Times New Roman" w:hAnsi="Times New Roman"/>
          <w:sz w:val="28"/>
          <w:szCs w:val="28"/>
        </w:rPr>
        <w:t>, а также в качестве спикеров на международных и республиканских конференциях</w:t>
      </w:r>
      <w:r w:rsidR="000651E7" w:rsidRPr="00CE1933">
        <w:rPr>
          <w:rFonts w:ascii="Times New Roman" w:hAnsi="Times New Roman"/>
          <w:sz w:val="28"/>
          <w:szCs w:val="28"/>
        </w:rPr>
        <w:t xml:space="preserve"> – не менее 1 от каждого сотрудника</w:t>
      </w:r>
      <w:r w:rsidRPr="00CE1933">
        <w:rPr>
          <w:rFonts w:ascii="Times New Roman" w:hAnsi="Times New Roman"/>
          <w:sz w:val="28"/>
          <w:szCs w:val="28"/>
        </w:rPr>
        <w:t xml:space="preserve">. </w:t>
      </w:r>
    </w:p>
    <w:p w:rsidR="002B4630" w:rsidRPr="00CE1933" w:rsidRDefault="00DD4353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Опытные специалисты разрабатывают методические пособия по различным разделам экспозиции, проводят установочные экскурсии по разделам </w:t>
      </w:r>
      <w:r w:rsidR="00CB64EB" w:rsidRPr="00CE1933">
        <w:rPr>
          <w:rFonts w:ascii="Times New Roman CYR" w:hAnsi="Times New Roman CYR" w:cs="Times New Roman CYR"/>
          <w:sz w:val="28"/>
          <w:szCs w:val="28"/>
        </w:rPr>
        <w:t xml:space="preserve">обновленной </w:t>
      </w:r>
      <w:r w:rsidR="00AF7A60" w:rsidRPr="00CE1933">
        <w:rPr>
          <w:rFonts w:ascii="Times New Roman CYR" w:hAnsi="Times New Roman CYR" w:cs="Times New Roman CYR"/>
          <w:sz w:val="28"/>
          <w:szCs w:val="28"/>
        </w:rPr>
        <w:t xml:space="preserve">постоянной музейной экспозиции. </w:t>
      </w:r>
    </w:p>
    <w:p w:rsidR="002B4630" w:rsidRPr="00CE1933" w:rsidRDefault="002B463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Специалистами отдела запланирована подготовка новых экскурсионных тем</w:t>
      </w:r>
      <w:r w:rsidR="00224BE0" w:rsidRPr="00CE1933">
        <w:rPr>
          <w:rFonts w:ascii="Times New Roman CYR" w:hAnsi="Times New Roman CYR" w:cs="Times New Roman CYR"/>
          <w:sz w:val="28"/>
          <w:szCs w:val="28"/>
        </w:rPr>
        <w:t xml:space="preserve"> по постоянной экспозиции музея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D559DF" w:rsidRPr="00CE1933" w:rsidRDefault="00D559DF" w:rsidP="007F6808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Жубанова Г.А. Барлық залдарға шолу экскурсиясы (каз.),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апрель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559DF" w:rsidRPr="00CE1933" w:rsidRDefault="00D559DF" w:rsidP="007F6808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Абильдаева Л.О. Барлық залдарға шолу экскурсиясы (каз.), июнь</w:t>
      </w:r>
    </w:p>
    <w:p w:rsidR="00D559DF" w:rsidRPr="00CE1933" w:rsidRDefault="00D559DF" w:rsidP="007F6808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Мамытова С.М.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Обзорная по музею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(каз.),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июнь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D559DF" w:rsidRPr="00CE1933" w:rsidRDefault="00D559DF" w:rsidP="007F6808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Айдарова М.С. ДПИ Казахстана (рус.),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август</w:t>
      </w:r>
    </w:p>
    <w:p w:rsidR="00D559DF" w:rsidRPr="00CE1933" w:rsidRDefault="00D559DF" w:rsidP="007F6808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Калшора А.Б. Искусство Западной Европы (рус.), апрель </w:t>
      </w:r>
    </w:p>
    <w:p w:rsidR="00D559DF" w:rsidRPr="00CE1933" w:rsidRDefault="00D559DF" w:rsidP="007F6808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Калшора А.Б.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обзорная экскрусия (рус), ноябрь</w:t>
      </w:r>
    </w:p>
    <w:p w:rsidR="001C7F6B" w:rsidRPr="00CE1933" w:rsidRDefault="001C7F6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 течение года сотрудниками отдела включено в план 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проведение </w:t>
      </w:r>
      <w:r w:rsidR="00ED5FB5" w:rsidRPr="00CE1933">
        <w:rPr>
          <w:rFonts w:ascii="Times New Roman CYR" w:hAnsi="Times New Roman CYR" w:cs="Times New Roman CYR"/>
          <w:b/>
          <w:sz w:val="28"/>
          <w:szCs w:val="28"/>
        </w:rPr>
        <w:t>58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экскурсий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на казахском, русском и английском языках по музейной экспозиции (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 xml:space="preserve">Джадайбаев – 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>5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>, Жубанова –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5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 xml:space="preserve">, Абильдаева – 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>3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 xml:space="preserve">Сыргабаев – 3, 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 xml:space="preserve">Мырзабекова –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5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 xml:space="preserve">, Мамытова –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5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 xml:space="preserve">, Калшора – 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>5</w:t>
      </w:r>
      <w:r w:rsidR="00D559DF" w:rsidRPr="00CE1933">
        <w:rPr>
          <w:rFonts w:ascii="Times New Roman CYR" w:hAnsi="Times New Roman CYR" w:cs="Times New Roman CYR"/>
          <w:sz w:val="28"/>
          <w:szCs w:val="28"/>
        </w:rPr>
        <w:t xml:space="preserve">, Айдарова – </w:t>
      </w:r>
      <w:r w:rsidR="00766FA1" w:rsidRPr="00CE1933">
        <w:rPr>
          <w:rFonts w:ascii="Times New Roman CYR" w:hAnsi="Times New Roman CYR" w:cs="Times New Roman CYR"/>
          <w:sz w:val="28"/>
          <w:szCs w:val="28"/>
        </w:rPr>
        <w:t>2</w:t>
      </w:r>
      <w:r w:rsidR="0094135C" w:rsidRPr="00CE193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94135C" w:rsidRPr="00CE1933">
        <w:rPr>
          <w:rFonts w:ascii="Times New Roman" w:hAnsi="Times New Roman"/>
          <w:sz w:val="28"/>
          <w:szCs w:val="28"/>
        </w:rPr>
        <w:t>Нуразхан – 15</w:t>
      </w:r>
      <w:r w:rsidR="00ED5FB5" w:rsidRPr="00CE1933">
        <w:rPr>
          <w:rFonts w:ascii="Times New Roman" w:hAnsi="Times New Roman"/>
          <w:sz w:val="28"/>
          <w:szCs w:val="28"/>
        </w:rPr>
        <w:t>, Нурпеис – 5, Шартаева – 5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B25F94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Помимо научно-исследовательской, сотрудники отдела задействованы и в научно-методической работе музея, в частности, в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проведении экскурсии и чтении лекций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а также в подготовке новых тем. </w:t>
      </w:r>
      <w:r w:rsidR="00A57E32" w:rsidRPr="00CE1933">
        <w:rPr>
          <w:rFonts w:ascii="Times New Roman CYR" w:hAnsi="Times New Roman CYR" w:cs="Times New Roman CYR"/>
          <w:sz w:val="28"/>
          <w:szCs w:val="28"/>
        </w:rPr>
        <w:t xml:space="preserve">Каждым сотрудником </w:t>
      </w:r>
      <w:r w:rsidR="000A7929" w:rsidRPr="00CE1933">
        <w:rPr>
          <w:rFonts w:ascii="Times New Roman CYR" w:hAnsi="Times New Roman CYR" w:cs="Times New Roman CYR"/>
          <w:sz w:val="28"/>
          <w:szCs w:val="28"/>
        </w:rPr>
        <w:t xml:space="preserve">разработан тематический ряд </w:t>
      </w:r>
      <w:r w:rsidR="00A57E32" w:rsidRPr="00CE1933">
        <w:rPr>
          <w:rFonts w:ascii="Times New Roman CYR" w:hAnsi="Times New Roman CYR" w:cs="Times New Roman CYR"/>
          <w:sz w:val="28"/>
          <w:szCs w:val="28"/>
        </w:rPr>
        <w:t>лекций по мировому и казахстанскому искусству</w:t>
      </w:r>
      <w:r w:rsidR="00D47157" w:rsidRPr="00CE1933">
        <w:rPr>
          <w:rFonts w:ascii="Times New Roman CYR" w:hAnsi="Times New Roman CYR" w:cs="Times New Roman CYR"/>
          <w:sz w:val="28"/>
          <w:szCs w:val="28"/>
        </w:rPr>
        <w:t>, который расширяется и дополняется</w:t>
      </w:r>
      <w:r w:rsidR="00A57E32" w:rsidRPr="00CE1933">
        <w:rPr>
          <w:rFonts w:ascii="Times New Roman CYR" w:hAnsi="Times New Roman CYR" w:cs="Times New Roman CYR"/>
          <w:sz w:val="28"/>
          <w:szCs w:val="28"/>
        </w:rPr>
        <w:t>.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480"/>
        <w:gridCol w:w="2439"/>
        <w:gridCol w:w="1004"/>
        <w:gridCol w:w="1214"/>
        <w:gridCol w:w="1078"/>
      </w:tblGrid>
      <w:tr w:rsidR="00B25F94" w:rsidRPr="00CE1933" w:rsidTr="001F5132">
        <w:trPr>
          <w:trHeight w:val="161"/>
        </w:trPr>
        <w:tc>
          <w:tcPr>
            <w:tcW w:w="272" w:type="pct"/>
          </w:tcPr>
          <w:p w:rsidR="00B25F94" w:rsidRPr="00CE1933" w:rsidRDefault="00A57E32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B25F94"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85" w:type="pct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Тема лекции</w:t>
            </w:r>
          </w:p>
        </w:tc>
        <w:tc>
          <w:tcPr>
            <w:tcW w:w="1251" w:type="pct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Назначение лекции (где, для какой ауд.)</w:t>
            </w:r>
          </w:p>
        </w:tc>
        <w:tc>
          <w:tcPr>
            <w:tcW w:w="515" w:type="pct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Язык </w:t>
            </w:r>
          </w:p>
        </w:tc>
        <w:tc>
          <w:tcPr>
            <w:tcW w:w="623" w:type="pct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Объем (в акад. часах) </w:t>
            </w:r>
          </w:p>
        </w:tc>
        <w:tc>
          <w:tcPr>
            <w:tcW w:w="553" w:type="pct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B25F94" w:rsidRPr="00CE1933" w:rsidTr="001F5132">
        <w:trPr>
          <w:trHeight w:val="552"/>
        </w:trPr>
        <w:tc>
          <w:tcPr>
            <w:tcW w:w="272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1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US"/>
              </w:rPr>
              <w:t>Джадайбаев А.Ж.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1.Музей «Метрополитен»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 xml:space="preserve"> (Нью Йорк)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2.Казимир Малевич. Черный квадрат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3. Пабло Пикассо.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4. Золотой век испанской живописи.</w:t>
            </w:r>
          </w:p>
          <w:p w:rsidR="00B25F94" w:rsidRPr="00CE1933" w:rsidRDefault="00B655DE" w:rsidP="001D24AF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5. Изобразительное искусство США</w:t>
            </w:r>
          </w:p>
        </w:tc>
        <w:tc>
          <w:tcPr>
            <w:tcW w:w="1251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Цикл «Музеи мира».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Авторская лекция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Авторская лекция</w:t>
            </w:r>
          </w:p>
          <w:p w:rsidR="00B655DE" w:rsidRPr="00CE1933" w:rsidRDefault="00B655DE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Цикл МАИ «Зарубежное искусство»</w:t>
            </w:r>
          </w:p>
        </w:tc>
        <w:tc>
          <w:tcPr>
            <w:tcW w:w="51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Рус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Рус.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Рус.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Рус.</w:t>
            </w:r>
          </w:p>
        </w:tc>
        <w:tc>
          <w:tcPr>
            <w:tcW w:w="62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 ч.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1,5 ч.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1,5 ч.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 ч.</w:t>
            </w:r>
          </w:p>
        </w:tc>
        <w:tc>
          <w:tcPr>
            <w:tcW w:w="55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 МАИ и по заявке</w:t>
            </w:r>
          </w:p>
        </w:tc>
      </w:tr>
      <w:tr w:rsidR="00B25F94" w:rsidRPr="00CE1933" w:rsidTr="001F5132">
        <w:trPr>
          <w:trHeight w:val="324"/>
        </w:trPr>
        <w:tc>
          <w:tcPr>
            <w:tcW w:w="272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8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Жубанова Г.А.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1.</w:t>
            </w:r>
            <w:r w:rsidR="00B655DE" w:rsidRPr="00CE1933">
              <w:t xml:space="preserve"> </w:t>
            </w:r>
            <w:r w:rsidR="00B655DE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Қазақстанның дәстүрлер мен инновациялар синтезіндегі </w:t>
            </w:r>
            <w:proofErr w:type="gramStart"/>
            <w:r w:rsidR="00B655DE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көрініс  табатын</w:t>
            </w:r>
            <w:proofErr w:type="gramEnd"/>
            <w:r w:rsidR="00B655DE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заманауи мүсін өнерінің әлеуеті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2.Әлем музейлері ( Корей музейі)</w:t>
            </w:r>
          </w:p>
        </w:tc>
        <w:tc>
          <w:tcPr>
            <w:tcW w:w="1251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Оқушыларға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Студенттерге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Ересектерге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</w:tc>
        <w:tc>
          <w:tcPr>
            <w:tcW w:w="62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1,5 с.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 с.</w:t>
            </w:r>
          </w:p>
        </w:tc>
        <w:tc>
          <w:tcPr>
            <w:tcW w:w="55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 МАИ и по заявке</w:t>
            </w:r>
          </w:p>
        </w:tc>
      </w:tr>
      <w:tr w:rsidR="00B25F94" w:rsidRPr="00CE1933" w:rsidTr="001F5132">
        <w:trPr>
          <w:trHeight w:val="420"/>
        </w:trPr>
        <w:tc>
          <w:tcPr>
            <w:tcW w:w="272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lastRenderedPageBreak/>
              <w:t>3.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Абильдаева Л.О-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1.Қазақстан бейнелеу өнері</w:t>
            </w:r>
          </w:p>
          <w:p w:rsidR="00B25F94" w:rsidRPr="00CE1933" w:rsidRDefault="00B655DE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</w:t>
            </w:r>
            <w:r w:rsidR="00B25F94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.Мүсін-көркемөнердің бір түрі</w:t>
            </w:r>
          </w:p>
          <w:p w:rsidR="00B655DE" w:rsidRPr="00CE1933" w:rsidRDefault="00B655DE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3. Музей Ван Гога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4.Прадо ұлттық музейі</w:t>
            </w:r>
          </w:p>
        </w:tc>
        <w:tc>
          <w:tcPr>
            <w:tcW w:w="1251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Оқушыларға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Студенттерге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Ересектерге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</w:tc>
        <w:tc>
          <w:tcPr>
            <w:tcW w:w="62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1,5с.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1,5с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1,5с</w:t>
            </w:r>
          </w:p>
          <w:p w:rsidR="00B25F94" w:rsidRPr="00CE1933" w:rsidRDefault="00B655DE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</w:t>
            </w:r>
            <w:r w:rsidR="00B25F94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,5с</w:t>
            </w:r>
          </w:p>
        </w:tc>
        <w:tc>
          <w:tcPr>
            <w:tcW w:w="55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 МАИ и по заявке</w:t>
            </w:r>
          </w:p>
        </w:tc>
      </w:tr>
      <w:tr w:rsidR="00B25F94" w:rsidRPr="00CE1933" w:rsidTr="001F5132">
        <w:trPr>
          <w:trHeight w:val="336"/>
        </w:trPr>
        <w:tc>
          <w:tcPr>
            <w:tcW w:w="272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178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US"/>
              </w:rPr>
              <w:t>Мырзабекова С.К.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1.«Ә. Қастеев шығармашылығы»;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2.«Бейнелеу өнерінің түрлері мен жанрлары. Кескіндеме»</w:t>
            </w:r>
          </w:p>
          <w:p w:rsidR="00B25F94" w:rsidRPr="00CE1933" w:rsidRDefault="00DF25DD" w:rsidP="00DF25DD">
            <w:pPr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en-US"/>
              </w:rPr>
              <w:t>3. Мықты отбасы - мықты Мемлекеттің кепілі</w:t>
            </w:r>
          </w:p>
        </w:tc>
        <w:tc>
          <w:tcPr>
            <w:tcW w:w="1251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Оқушыларға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Студенттерге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Ересектерге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62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1,5с.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1,5с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1,5с</w:t>
            </w:r>
          </w:p>
          <w:p w:rsidR="00B25F94" w:rsidRPr="00CE1933" w:rsidRDefault="00B25F94" w:rsidP="00DF25DD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1,5с</w:t>
            </w:r>
          </w:p>
        </w:tc>
        <w:tc>
          <w:tcPr>
            <w:tcW w:w="55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 МАИ и по заявке</w:t>
            </w:r>
          </w:p>
        </w:tc>
      </w:tr>
      <w:tr w:rsidR="00B25F94" w:rsidRPr="00CE1933" w:rsidTr="001F5132">
        <w:trPr>
          <w:trHeight w:val="576"/>
        </w:trPr>
        <w:tc>
          <w:tcPr>
            <w:tcW w:w="272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178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Мамытова С.М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1.Творчество </w:t>
            </w:r>
            <w:r w:rsidR="00AB07E6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Абылхана Кастеева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2.Натюрморт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3.Графика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4.</w:t>
            </w:r>
            <w:r w:rsidR="001F0B72" w:rsidRPr="00CE1933">
              <w:t xml:space="preserve"> </w:t>
            </w:r>
            <w:r w:rsidR="001F0B72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Қазақстанның кітап графикасындағы ұлттық эпос</w:t>
            </w:r>
          </w:p>
          <w:p w:rsidR="001F0B72" w:rsidRPr="00CE1933" w:rsidRDefault="001F0B72" w:rsidP="001F0B7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5. Музейдегі ғылыми жұмыс: </w:t>
            </w:r>
          </w:p>
          <w:p w:rsidR="001F0B72" w:rsidRPr="00CE1933" w:rsidRDefault="001F0B72" w:rsidP="001F0B72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Ә. Қастеев атындағы ҚР Мемлекеттік өнер музейі тәжірибесінен</w:t>
            </w:r>
          </w:p>
        </w:tc>
        <w:tc>
          <w:tcPr>
            <w:tcW w:w="1251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Школьники, студенты,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Взрослые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Каз.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Каз.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Каз.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Каз.</w:t>
            </w:r>
          </w:p>
        </w:tc>
        <w:tc>
          <w:tcPr>
            <w:tcW w:w="62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1,5 ч. 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55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 МАИ и по заявке</w:t>
            </w:r>
          </w:p>
        </w:tc>
      </w:tr>
      <w:tr w:rsidR="00B25F94" w:rsidRPr="00CE1933" w:rsidTr="001F5132">
        <w:trPr>
          <w:trHeight w:val="576"/>
        </w:trPr>
        <w:tc>
          <w:tcPr>
            <w:tcW w:w="272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85" w:type="pct"/>
            <w:shd w:val="clear" w:color="auto" w:fill="auto"/>
          </w:tcPr>
          <w:p w:rsidR="00B25F94" w:rsidRPr="00CE1933" w:rsidRDefault="00B25F94" w:rsidP="00B25F94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Калшора А.Б</w:t>
            </w:r>
            <w:r w:rsidRPr="00CE193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:rsidR="00B655DE" w:rsidRPr="00CE1933" w:rsidRDefault="00B655DE" w:rsidP="00B655DE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Коллекция живописи </w:t>
            </w:r>
            <w:proofErr w:type="gramStart"/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западно-европейского</w:t>
            </w:r>
            <w:proofErr w:type="gramEnd"/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искусства из собрания </w:t>
            </w:r>
            <w:r w:rsidR="00AB07E6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НМИ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РК им. Кастеева.</w:t>
            </w:r>
          </w:p>
          <w:p w:rsidR="00B25F94" w:rsidRPr="00CE1933" w:rsidRDefault="00B655DE" w:rsidP="00B655DE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Коллекция живописи и графики  западно-европейского искусства из собрания </w:t>
            </w:r>
            <w:r w:rsidR="00AB07E6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НМИ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РК им. Кастеева</w:t>
            </w:r>
          </w:p>
        </w:tc>
        <w:tc>
          <w:tcPr>
            <w:tcW w:w="1251" w:type="pct"/>
            <w:shd w:val="clear" w:color="auto" w:fill="auto"/>
          </w:tcPr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Метод. Совет.</w:t>
            </w:r>
          </w:p>
        </w:tc>
        <w:tc>
          <w:tcPr>
            <w:tcW w:w="515" w:type="pct"/>
            <w:shd w:val="clear" w:color="auto" w:fill="auto"/>
          </w:tcPr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Рус.</w:t>
            </w:r>
          </w:p>
        </w:tc>
        <w:tc>
          <w:tcPr>
            <w:tcW w:w="623" w:type="pct"/>
            <w:shd w:val="clear" w:color="auto" w:fill="auto"/>
          </w:tcPr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1,5 ч</w:t>
            </w:r>
          </w:p>
        </w:tc>
        <w:tc>
          <w:tcPr>
            <w:tcW w:w="553" w:type="pct"/>
            <w:shd w:val="clear" w:color="auto" w:fill="auto"/>
          </w:tcPr>
          <w:p w:rsidR="00B655DE" w:rsidRPr="00CE1933" w:rsidRDefault="00B655DE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360120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655DE" w:rsidRPr="00CE1933" w:rsidRDefault="00B655DE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:rsidR="00B655DE" w:rsidRPr="00CE1933" w:rsidRDefault="00360120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Март </w:t>
            </w:r>
            <w:r w:rsidR="00B655DE"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25F94" w:rsidRPr="00CE1933" w:rsidTr="001F5132">
        <w:trPr>
          <w:trHeight w:val="576"/>
        </w:trPr>
        <w:tc>
          <w:tcPr>
            <w:tcW w:w="272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8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US"/>
              </w:rPr>
              <w:t>Айдарова М.С</w:t>
            </w: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Цифровое искусство Казахстана: проблемное после и перспективы развития</w:t>
            </w:r>
          </w:p>
        </w:tc>
        <w:tc>
          <w:tcPr>
            <w:tcW w:w="1251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Метод. Совет.</w:t>
            </w:r>
          </w:p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Рус</w:t>
            </w:r>
          </w:p>
        </w:tc>
        <w:tc>
          <w:tcPr>
            <w:tcW w:w="62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 ч</w:t>
            </w:r>
          </w:p>
        </w:tc>
        <w:tc>
          <w:tcPr>
            <w:tcW w:w="553" w:type="pct"/>
            <w:shd w:val="clear" w:color="auto" w:fill="auto"/>
          </w:tcPr>
          <w:p w:rsidR="00B25F94" w:rsidRPr="00CE1933" w:rsidRDefault="00B25F94" w:rsidP="00B25F94">
            <w:pP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CD55C8" w:rsidRPr="00CE1933" w:rsidRDefault="000A7929" w:rsidP="00CD55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23659" w:rsidRPr="00CE1933" w:rsidRDefault="00CD55C8" w:rsidP="00CD55C8">
      <w:pPr>
        <w:widowControl w:val="0"/>
        <w:autoSpaceDE w:val="0"/>
        <w:autoSpaceDN w:val="0"/>
        <w:adjustRightInd w:val="0"/>
        <w:ind w:firstLine="567"/>
        <w:jc w:val="both"/>
        <w:rPr>
          <w:rFonts w:ascii="Cambria" w:hAnsi="Cambria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П</w:t>
      </w:r>
      <w:r w:rsidR="0069744E" w:rsidRPr="00CE1933">
        <w:rPr>
          <w:rFonts w:ascii="Times New Roman CYR" w:hAnsi="Times New Roman CYR" w:cs="Times New Roman CYR"/>
          <w:sz w:val="28"/>
          <w:szCs w:val="28"/>
        </w:rPr>
        <w:t>омимо лекций, п</w:t>
      </w:r>
      <w:r w:rsidR="000A7929" w:rsidRPr="00CE1933">
        <w:rPr>
          <w:rFonts w:ascii="Times New Roman CYR" w:hAnsi="Times New Roman CYR" w:cs="Times New Roman CYR"/>
          <w:sz w:val="28"/>
          <w:szCs w:val="28"/>
        </w:rPr>
        <w:t>опуляризаторская работа предполагает интервью и статьи для СМИ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в рамках продвижения музейной коллекции, временных выставок, а также </w:t>
      </w:r>
      <w:r w:rsidR="00104C72" w:rsidRPr="00CE1933">
        <w:rPr>
          <w:rFonts w:ascii="Times New Roman CYR" w:hAnsi="Times New Roman CYR" w:cs="Times New Roman CYR"/>
          <w:sz w:val="28"/>
          <w:szCs w:val="28"/>
        </w:rPr>
        <w:t xml:space="preserve">крупных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юбилейных </w:t>
      </w:r>
      <w:r w:rsidR="00104C72" w:rsidRPr="00CE1933">
        <w:rPr>
          <w:rFonts w:ascii="Times New Roman CYR" w:hAnsi="Times New Roman CYR" w:cs="Times New Roman CYR"/>
          <w:sz w:val="28"/>
          <w:szCs w:val="28"/>
        </w:rPr>
        <w:t xml:space="preserve">и международных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мероприятий </w:t>
      </w:r>
      <w:r w:rsidR="00104C72" w:rsidRPr="00CE1933">
        <w:rPr>
          <w:rFonts w:ascii="Times New Roman CYR" w:hAnsi="Times New Roman CYR" w:cs="Times New Roman CYR"/>
          <w:sz w:val="28"/>
          <w:szCs w:val="28"/>
        </w:rPr>
        <w:t xml:space="preserve">музея. </w:t>
      </w:r>
    </w:p>
    <w:p w:rsidR="002A50E1" w:rsidRPr="00CE1933" w:rsidRDefault="002A50E1" w:rsidP="004C3FE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Сотрудниками отдела ведется работа 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>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советах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 xml:space="preserve"> музея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2A50E1" w:rsidRPr="00CE1933" w:rsidRDefault="002A50E1" w:rsidP="007F680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Художественно-методический совет – все сотрудники отдела </w:t>
      </w:r>
    </w:p>
    <w:p w:rsidR="002A50E1" w:rsidRPr="00CE1933" w:rsidRDefault="006D6943" w:rsidP="007F680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Экспертный совет </w:t>
      </w:r>
    </w:p>
    <w:p w:rsidR="00D8527D" w:rsidRPr="00CE1933" w:rsidRDefault="006D6943" w:rsidP="007F680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Комиссия по вывозу культурных ценностей </w:t>
      </w:r>
    </w:p>
    <w:p w:rsidR="00F17A15" w:rsidRPr="00CE1933" w:rsidRDefault="00F17A15" w:rsidP="007F6808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Ученый совет (выборочно)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916F57" w:rsidRPr="00CE1933" w:rsidRDefault="00916F57" w:rsidP="004C3FE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Отдел совместно с отделом экспозиции и хранением музея продумывает концепцию и наполнение постоянной экспозиции музея. На </w:t>
      </w:r>
      <w:r w:rsidR="00F17A15" w:rsidRPr="00CE1933">
        <w:rPr>
          <w:rFonts w:ascii="Times New Roman CYR" w:hAnsi="Times New Roman CYR" w:cs="Times New Roman CYR"/>
          <w:sz w:val="28"/>
          <w:szCs w:val="28"/>
        </w:rPr>
        <w:t xml:space="preserve">начало </w:t>
      </w:r>
      <w:r w:rsidRPr="00CE1933">
        <w:rPr>
          <w:rFonts w:ascii="Times New Roman CYR" w:hAnsi="Times New Roman CYR" w:cs="Times New Roman CYR"/>
          <w:sz w:val="28"/>
          <w:szCs w:val="28"/>
        </w:rPr>
        <w:t>202</w:t>
      </w:r>
      <w:r w:rsidR="00F17A15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F17A15" w:rsidRPr="00CE1933">
        <w:rPr>
          <w:rFonts w:ascii="Times New Roman CYR" w:hAnsi="Times New Roman CYR" w:cs="Times New Roman CYR"/>
          <w:sz w:val="28"/>
          <w:szCs w:val="28"/>
        </w:rPr>
        <w:t>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запланирована переэкспозиция раздел</w:t>
      </w:r>
      <w:r w:rsidR="00265E4E" w:rsidRPr="00CE1933">
        <w:rPr>
          <w:rFonts w:ascii="Times New Roman CYR" w:hAnsi="Times New Roman CYR" w:cs="Times New Roman CYR"/>
          <w:sz w:val="28"/>
          <w:szCs w:val="28"/>
        </w:rPr>
        <w:t>ов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искусства Казахстана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 xml:space="preserve"> от истоков до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F0B72" w:rsidRPr="00CE1933">
        <w:rPr>
          <w:rFonts w:ascii="Times New Roman CYR" w:hAnsi="Times New Roman CYR" w:cs="Times New Roman CYR"/>
          <w:sz w:val="28"/>
          <w:szCs w:val="28"/>
        </w:rPr>
        <w:t>период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>а</w:t>
      </w:r>
      <w:r w:rsidR="001F0B72" w:rsidRPr="00CE1933">
        <w:rPr>
          <w:rFonts w:ascii="Times New Roman CYR" w:hAnsi="Times New Roman CYR" w:cs="Times New Roman CYR"/>
          <w:sz w:val="28"/>
          <w:szCs w:val="28"/>
        </w:rPr>
        <w:t xml:space="preserve"> Независимости</w:t>
      </w:r>
      <w:r w:rsidR="00265E4E" w:rsidRPr="00CE1933">
        <w:rPr>
          <w:rFonts w:ascii="Times New Roman CYR" w:hAnsi="Times New Roman CYR" w:cs="Times New Roman CYR"/>
          <w:sz w:val="28"/>
          <w:szCs w:val="28"/>
        </w:rPr>
        <w:t>, расположенных в четырех залах</w:t>
      </w:r>
      <w:r w:rsidRPr="00CE1933">
        <w:rPr>
          <w:rFonts w:ascii="Times New Roman CYR" w:hAnsi="Times New Roman CYR" w:cs="Times New Roman CYR"/>
          <w:sz w:val="28"/>
          <w:szCs w:val="28"/>
        </w:rPr>
        <w:t>. Также постоянно ведется обновление аннотаций и этикета</w:t>
      </w:r>
      <w:r w:rsidR="00571525" w:rsidRPr="00CE1933">
        <w:rPr>
          <w:rFonts w:ascii="Times New Roman CYR" w:hAnsi="Times New Roman CYR" w:cs="Times New Roman CYR"/>
          <w:sz w:val="28"/>
          <w:szCs w:val="28"/>
        </w:rPr>
        <w:t xml:space="preserve">жа, сопровождающих экспозицию.  Отдельная большая работа ведется по подготовке текстовых сопровождений для QR-кодов на трех языках. </w:t>
      </w:r>
    </w:p>
    <w:p w:rsidR="00523659" w:rsidRPr="00CE1933" w:rsidRDefault="00523659" w:rsidP="004C3FE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При организации и проведении временных выставок сотрудники центра ведут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кураторскую работу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активно участвуя во всех этапах подготовки и проведения экспозиции. На текущий год данным центром запланировано </w:t>
      </w:r>
      <w:r w:rsidR="00ED5FB5" w:rsidRPr="00CE1933">
        <w:rPr>
          <w:rFonts w:ascii="Times New Roman CYR" w:hAnsi="Times New Roman CYR" w:cs="Times New Roman CYR"/>
          <w:b/>
          <w:bCs/>
          <w:sz w:val="28"/>
          <w:szCs w:val="28"/>
        </w:rPr>
        <w:t>11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кураторских проектов временных выставок</w:t>
      </w:r>
      <w:r w:rsidR="00CB3687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CB3687" w:rsidRPr="00CE1933">
        <w:rPr>
          <w:rFonts w:ascii="Times New Roman CYR" w:hAnsi="Times New Roman CYR" w:cs="Times New Roman CYR"/>
          <w:bCs/>
          <w:sz w:val="28"/>
          <w:szCs w:val="28"/>
        </w:rPr>
        <w:t>согласно</w:t>
      </w:r>
      <w:r w:rsidR="00CB3687" w:rsidRPr="00CE1933">
        <w:rPr>
          <w:rFonts w:ascii="Times New Roman CYR" w:hAnsi="Times New Roman CYR" w:cs="Times New Roman CYR"/>
          <w:sz w:val="28"/>
          <w:szCs w:val="28"/>
        </w:rPr>
        <w:t xml:space="preserve"> графику предварительных заявок</w:t>
      </w:r>
      <w:r w:rsidR="00ED5FB5" w:rsidRPr="00CE1933">
        <w:rPr>
          <w:rFonts w:ascii="Times New Roman CYR" w:hAnsi="Times New Roman CYR" w:cs="Times New Roman CYR"/>
          <w:sz w:val="28"/>
          <w:szCs w:val="28"/>
        </w:rPr>
        <w:t xml:space="preserve"> – не менее 1 кураторства на каждого специалиста</w:t>
      </w:r>
      <w:r w:rsidR="00CB3687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F851EB" w:rsidRPr="00CE1933" w:rsidRDefault="00F851EB" w:rsidP="004C3FE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НАУЧНЫЙ ЦЕНТР ПРИКЛАДНОГО ИСКУССТВА КАЗАХСТАНА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Общая тема отдела – фундаментальные принципы этно-стиля в художественных традициях казахского народного прикладного искусства (на примере коллекции Государственного музея искусств РК им.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Абылхана Кастеева</w:t>
      </w:r>
      <w:r w:rsidRPr="00CE1933">
        <w:rPr>
          <w:rFonts w:ascii="Times New Roman CYR" w:hAnsi="Times New Roman CYR" w:cs="Times New Roman CYR"/>
          <w:sz w:val="28"/>
          <w:szCs w:val="28"/>
        </w:rPr>
        <w:t>) направлена на исследование художественно-стилистических особенностей произведений казахского прикладного искусства, оригинальных техник обработки различных материалов, выявление видовых и региональных отличий. За отделом закреплен фонд, насчитывающий 4</w:t>
      </w:r>
      <w:r w:rsidRPr="00CE1933">
        <w:rPr>
          <w:rFonts w:ascii="Times New Roman" w:hAnsi="Times New Roman"/>
          <w:sz w:val="28"/>
          <w:szCs w:val="28"/>
        </w:rPr>
        <w:t> </w:t>
      </w:r>
      <w:bookmarkStart w:id="0" w:name="_Hlk188981060"/>
      <w:r w:rsidR="00C70D15" w:rsidRPr="00CE1933">
        <w:rPr>
          <w:rFonts w:ascii="Times New Roman" w:hAnsi="Times New Roman"/>
          <w:sz w:val="28"/>
          <w:szCs w:val="28"/>
        </w:rPr>
        <w:t>539</w:t>
      </w:r>
      <w:r w:rsidRPr="00CE1933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CE1933">
        <w:rPr>
          <w:rFonts w:ascii="Times New Roman CYR" w:hAnsi="Times New Roman CYR" w:cs="Times New Roman CYR"/>
          <w:sz w:val="28"/>
          <w:szCs w:val="28"/>
        </w:rPr>
        <w:t>единиц</w:t>
      </w:r>
      <w:r w:rsidR="00C56D5B" w:rsidRPr="00CE1933">
        <w:rPr>
          <w:rFonts w:ascii="Times New Roman CYR" w:hAnsi="Times New Roman CYR" w:cs="Times New Roman CYR"/>
          <w:sz w:val="28"/>
          <w:szCs w:val="28"/>
        </w:rPr>
        <w:t>у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хранения: ювелирное искусство, изделия из кожи и дерева, традиционная вышивка, войлочные и тканые ковры, конское снаряжение.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Кадровый состав отдела включает </w:t>
      </w:r>
      <w:r w:rsidR="00FF50F2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4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сотрудник</w:t>
      </w:r>
      <w:r w:rsidR="00C56D5B" w:rsidRPr="00CE1933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523659" w:rsidRPr="00CE1933" w:rsidRDefault="00FF50F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Баженова Натал</w:t>
      </w:r>
      <w:r w:rsidR="001D473C" w:rsidRPr="00CE1933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я Александровна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– руководитель центра</w:t>
      </w:r>
    </w:p>
    <w:p w:rsidR="00FF50F2" w:rsidRPr="00CE1933" w:rsidRDefault="0067297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Акбота Алимхожина</w:t>
      </w:r>
      <w:r w:rsidR="00C56D5B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– </w:t>
      </w:r>
      <w:r w:rsidR="00C56D5B" w:rsidRPr="00CE1933">
        <w:rPr>
          <w:rFonts w:ascii="Times New Roman CYR" w:hAnsi="Times New Roman CYR" w:cs="Times New Roman CYR"/>
          <w:bCs/>
          <w:sz w:val="28"/>
          <w:szCs w:val="28"/>
        </w:rPr>
        <w:t>МНС</w:t>
      </w:r>
      <w:r w:rsidR="00C56D5B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C70D15" w:rsidRPr="00CE1933" w:rsidRDefault="00C70D1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Нусип Акжигит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– МНС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</w:p>
    <w:p w:rsidR="00FF50F2" w:rsidRPr="00CE1933" w:rsidRDefault="00FF50F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Али Галия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– МНС </w:t>
      </w:r>
    </w:p>
    <w:p w:rsidR="00FF50F2" w:rsidRPr="00CE1933" w:rsidRDefault="00FF50F2" w:rsidP="00FF50F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ab/>
        <w:t xml:space="preserve">В план отдела включены следующие виды работ и показатели: </w:t>
      </w:r>
    </w:p>
    <w:p w:rsidR="00FF50F2" w:rsidRPr="00CE1933" w:rsidRDefault="00FF50F2" w:rsidP="007F680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Научная обработка экспонатов – </w:t>
      </w:r>
      <w:r w:rsidR="00075551" w:rsidRPr="00CE1933">
        <w:rPr>
          <w:rFonts w:ascii="Times New Roman CYR" w:hAnsi="Times New Roman CYR" w:cs="Times New Roman CYR"/>
          <w:bCs/>
          <w:sz w:val="28"/>
          <w:szCs w:val="28"/>
        </w:rPr>
        <w:t>2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0 описаний/сотрудник, </w:t>
      </w:r>
      <w:r w:rsidR="001D473C" w:rsidRPr="00CE1933">
        <w:rPr>
          <w:rFonts w:ascii="Times New Roman CYR" w:hAnsi="Times New Roman CYR" w:cs="Times New Roman CYR"/>
          <w:bCs/>
          <w:sz w:val="28"/>
          <w:szCs w:val="28"/>
        </w:rPr>
        <w:t>8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0 в год на отдел</w:t>
      </w:r>
    </w:p>
    <w:p w:rsidR="00FF50F2" w:rsidRPr="00CE1933" w:rsidRDefault="00FF50F2" w:rsidP="007F680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Внесение данных в АИС – </w:t>
      </w:r>
      <w:r w:rsidR="00075551" w:rsidRPr="00CE1933">
        <w:rPr>
          <w:rFonts w:ascii="Times New Roman CYR" w:hAnsi="Times New Roman CYR" w:cs="Times New Roman CYR"/>
          <w:bCs/>
          <w:sz w:val="28"/>
          <w:szCs w:val="28"/>
        </w:rPr>
        <w:t>2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20 описаний/сотрудник, </w:t>
      </w:r>
      <w:r w:rsidR="001D473C" w:rsidRPr="00CE1933">
        <w:rPr>
          <w:rFonts w:ascii="Times New Roman CYR" w:hAnsi="Times New Roman CYR" w:cs="Times New Roman CYR"/>
          <w:bCs/>
          <w:sz w:val="28"/>
          <w:szCs w:val="28"/>
        </w:rPr>
        <w:t>88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0 в год на отдел </w:t>
      </w:r>
    </w:p>
    <w:p w:rsidR="00FF50F2" w:rsidRPr="00CE1933" w:rsidRDefault="00FF50F2" w:rsidP="007F680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Работа над каталогом</w:t>
      </w:r>
      <w:r w:rsidR="001D473C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ДПИ Казахстана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</w:p>
    <w:p w:rsidR="00D813B6" w:rsidRPr="00CE1933" w:rsidRDefault="00D813B6" w:rsidP="007F680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Научные публикации – </w:t>
      </w:r>
      <w:r w:rsidR="001D473C" w:rsidRPr="00CE1933">
        <w:rPr>
          <w:rFonts w:ascii="Times New Roman CYR" w:hAnsi="Times New Roman CYR" w:cs="Times New Roman CYR"/>
          <w:bCs/>
          <w:sz w:val="28"/>
          <w:szCs w:val="28"/>
        </w:rPr>
        <w:t>4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D813B6" w:rsidRPr="00CE1933" w:rsidRDefault="00D813B6" w:rsidP="007F680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Проведение экскурсий – 5 / сотрудник, </w:t>
      </w:r>
      <w:r w:rsidR="001D473C" w:rsidRPr="00CE1933">
        <w:rPr>
          <w:rFonts w:ascii="Times New Roman CYR" w:hAnsi="Times New Roman CYR" w:cs="Times New Roman CYR"/>
          <w:bCs/>
          <w:sz w:val="28"/>
          <w:szCs w:val="28"/>
        </w:rPr>
        <w:t xml:space="preserve">20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с отдела </w:t>
      </w:r>
    </w:p>
    <w:p w:rsidR="00D813B6" w:rsidRPr="00CE1933" w:rsidRDefault="00D813B6" w:rsidP="007F680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Проведение лекций – </w:t>
      </w:r>
      <w:r w:rsidR="005D0114" w:rsidRPr="00CE1933">
        <w:rPr>
          <w:rFonts w:ascii="Times New Roman CYR" w:hAnsi="Times New Roman CYR" w:cs="Times New Roman CYR"/>
          <w:bCs/>
          <w:sz w:val="28"/>
          <w:szCs w:val="28"/>
        </w:rPr>
        <w:t>4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</w:p>
    <w:p w:rsidR="00D813B6" w:rsidRPr="00CE1933" w:rsidRDefault="00D813B6" w:rsidP="007F6808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Кураторство </w:t>
      </w:r>
      <w:r w:rsidR="00796F3D" w:rsidRPr="00CE1933">
        <w:rPr>
          <w:rFonts w:ascii="Times New Roman CYR" w:hAnsi="Times New Roman CYR" w:cs="Times New Roman CYR"/>
          <w:bCs/>
          <w:sz w:val="28"/>
          <w:szCs w:val="28"/>
        </w:rPr>
        <w:t>4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выставок</w:t>
      </w:r>
      <w:r w:rsidR="005D0114" w:rsidRPr="00CE1933"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Индивидуальные научные темы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229"/>
      </w:tblGrid>
      <w:tr w:rsidR="00523659" w:rsidRPr="00CE1933" w:rsidTr="00360120">
        <w:trPr>
          <w:trHeight w:val="1"/>
        </w:trPr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23659" w:rsidRPr="00CE1933" w:rsidRDefault="00523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Баженова Н.А.</w:t>
            </w:r>
          </w:p>
          <w:p w:rsidR="00523659" w:rsidRPr="00CE1933" w:rsidRDefault="00523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A43403" w:rsidRPr="00CE1933" w:rsidRDefault="00A43403" w:rsidP="00A434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Казахское народное ткачество. </w:t>
            </w:r>
          </w:p>
          <w:p w:rsidR="00523659" w:rsidRPr="00CE1933" w:rsidRDefault="00A43403" w:rsidP="001F51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Подтема: «Проблема воождения и сохранения традиций 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казахского народного ткачества»</w:t>
            </w:r>
          </w:p>
        </w:tc>
      </w:tr>
      <w:tr w:rsidR="00832DD0" w:rsidRPr="00CE1933" w:rsidTr="00360120">
        <w:trPr>
          <w:trHeight w:val="1"/>
        </w:trPr>
        <w:tc>
          <w:tcPr>
            <w:tcW w:w="2160" w:type="dxa"/>
            <w:shd w:val="clear" w:color="000000" w:fill="FFFFFF"/>
          </w:tcPr>
          <w:p w:rsidR="00832DD0" w:rsidRPr="00CE1933" w:rsidRDefault="00832D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>Алимхожина А.И.</w:t>
            </w:r>
          </w:p>
        </w:tc>
        <w:tc>
          <w:tcPr>
            <w:tcW w:w="7229" w:type="dxa"/>
            <w:shd w:val="clear" w:color="000000" w:fill="FFFFFF"/>
          </w:tcPr>
          <w:p w:rsidR="00832DD0" w:rsidRPr="00CE1933" w:rsidRDefault="00F40E11" w:rsidP="00F40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Қазақ кестесінің эстетикасы: дәстүр мен қазіргі өнердің тоғысуы / Эстетика казахской вышивки: между историей и современным искусством</w:t>
            </w:r>
          </w:p>
        </w:tc>
      </w:tr>
      <w:tr w:rsidR="00A43403" w:rsidRPr="00CE1933" w:rsidTr="00360120">
        <w:trPr>
          <w:trHeight w:val="346"/>
        </w:trPr>
        <w:tc>
          <w:tcPr>
            <w:tcW w:w="2160" w:type="dxa"/>
            <w:shd w:val="clear" w:color="000000" w:fill="FFFFFF"/>
          </w:tcPr>
          <w:p w:rsidR="00A43403" w:rsidRPr="00CE1933" w:rsidRDefault="00A434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Али Г. </w:t>
            </w:r>
          </w:p>
        </w:tc>
        <w:tc>
          <w:tcPr>
            <w:tcW w:w="7229" w:type="dxa"/>
            <w:shd w:val="clear" w:color="000000" w:fill="FFFFFF"/>
          </w:tcPr>
          <w:p w:rsidR="00A43403" w:rsidRPr="00CE1933" w:rsidRDefault="00F40E11" w:rsidP="00F40E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Қазақтың зергерлік өнері: дәстүрден қазіргі заманға дейін (Ә. Қастеев атындағы ҚР ұлттық музейі қоры негізінде) / Казахское ювелирное искусство: от традиции до современности (На основе фонда НМИ РК имени </w:t>
            </w:r>
            <w:r w:rsidR="00AB07E6" w:rsidRPr="00CE1933">
              <w:rPr>
                <w:rFonts w:ascii="Times New Roman CYR" w:hAnsi="Times New Roman CYR" w:cs="Times New Roman CYR"/>
                <w:sz w:val="28"/>
                <w:szCs w:val="28"/>
              </w:rPr>
              <w:t>Абылхана Кастеева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</w:tc>
      </w:tr>
      <w:tr w:rsidR="00A43403" w:rsidRPr="00CE1933" w:rsidTr="00360120">
        <w:trPr>
          <w:trHeight w:val="1"/>
        </w:trPr>
        <w:tc>
          <w:tcPr>
            <w:tcW w:w="2160" w:type="dxa"/>
            <w:shd w:val="clear" w:color="000000" w:fill="FFFFFF"/>
          </w:tcPr>
          <w:p w:rsidR="00A43403" w:rsidRPr="00CE1933" w:rsidRDefault="00A434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Нусип А. </w:t>
            </w:r>
          </w:p>
        </w:tc>
        <w:tc>
          <w:tcPr>
            <w:tcW w:w="7229" w:type="dxa"/>
            <w:shd w:val="clear" w:color="000000" w:fill="FFFFFF"/>
          </w:tcPr>
          <w:p w:rsidR="00A43403" w:rsidRPr="00CE1933" w:rsidRDefault="00C56D5B" w:rsidP="00A434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Ұлттық сәндік-қолданбалы өнеріндегі көркем металл, тері және сүйек өңдеу. Ә. Қастеев атындағы ҚР МӨМ қоры жиынтығынан</w:t>
            </w:r>
            <w:r w:rsidR="00F40E11"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 / Художественная обработка дерева, кожи и конской сбруи в национальном декоративно-прикладном искусстве</w:t>
            </w:r>
          </w:p>
        </w:tc>
      </w:tr>
    </w:tbl>
    <w:p w:rsidR="00832DD0" w:rsidRPr="00CE1933" w:rsidRDefault="00832DD0" w:rsidP="00832DD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13A1A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Ключевой работой отдела является работа над подготовкой научного каталога</w:t>
      </w:r>
      <w:r w:rsidR="001D473C" w:rsidRPr="00CE1933">
        <w:rPr>
          <w:rFonts w:ascii="Times New Roman CYR" w:hAnsi="Times New Roman CYR" w:cs="Times New Roman CYR"/>
          <w:sz w:val="28"/>
          <w:szCs w:val="28"/>
        </w:rPr>
        <w:t xml:space="preserve"> декоративно-прикладного искусства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музейных фондов. </w:t>
      </w:r>
      <w:r w:rsidR="001D473C" w:rsidRPr="00CE1933">
        <w:rPr>
          <w:rFonts w:ascii="Times New Roman CYR" w:hAnsi="Times New Roman CYR" w:cs="Times New Roman CYR"/>
          <w:sz w:val="28"/>
          <w:szCs w:val="28"/>
        </w:rPr>
        <w:t xml:space="preserve">Каталог был издан в 2009 года и требует обновления и переиздания.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Сотрудники центра готовят следующие научные публикации</w:t>
      </w:r>
    </w:p>
    <w:tbl>
      <w:tblPr>
        <w:tblW w:w="992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568"/>
        <w:gridCol w:w="4317"/>
        <w:gridCol w:w="1778"/>
        <w:gridCol w:w="3260"/>
      </w:tblGrid>
      <w:tr w:rsidR="007448ED" w:rsidRPr="00CE1933" w:rsidTr="007E10CD">
        <w:trPr>
          <w:trHeight w:val="16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статьи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издания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bCs/>
                <w:sz w:val="24"/>
                <w:szCs w:val="24"/>
              </w:rPr>
              <w:t>Где планируется издание</w:t>
            </w:r>
          </w:p>
        </w:tc>
      </w:tr>
      <w:tr w:rsidR="00B32B5F" w:rsidRPr="00CE1933" w:rsidTr="007E10CD">
        <w:trPr>
          <w:trHeight w:val="5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2B5F" w:rsidRPr="00CE1933" w:rsidRDefault="00B32B5F" w:rsidP="00744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2B5F" w:rsidRPr="00CE1933" w:rsidRDefault="005D0114" w:rsidP="00A54B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Cs/>
                <w:sz w:val="24"/>
                <w:szCs w:val="24"/>
              </w:rPr>
              <w:t>Баженова Н.А.</w:t>
            </w:r>
            <w:r w:rsidR="00B32B5F" w:rsidRPr="00CE19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32B5F" w:rsidRPr="00CE1933" w:rsidRDefault="00E104F5" w:rsidP="00E104F5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Традиции и инновации в современном ткачестве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2B5F" w:rsidRPr="00CE1933" w:rsidRDefault="00B32B5F" w:rsidP="00A54B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2B5F" w:rsidRPr="00CE1933" w:rsidRDefault="00B32B5F" w:rsidP="00A54B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2B5F" w:rsidRPr="00CE1933" w:rsidRDefault="00B32B5F" w:rsidP="00A54B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Сборник материалов научно-практической конференции «Кастеевские чтения – 202</w:t>
            </w:r>
            <w:r w:rsidR="00E104F5" w:rsidRPr="00CE1933">
              <w:rPr>
                <w:rFonts w:ascii="Times New Roman" w:hAnsi="Times New Roman"/>
                <w:sz w:val="24"/>
                <w:szCs w:val="24"/>
              </w:rPr>
              <w:t>6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32B5F" w:rsidRPr="00CE1933" w:rsidRDefault="00AB07E6" w:rsidP="00B32B5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НМИ</w:t>
            </w:r>
            <w:r w:rsidR="00B32B5F" w:rsidRPr="00CE1933">
              <w:rPr>
                <w:rFonts w:ascii="Times New Roman" w:hAnsi="Times New Roman"/>
                <w:sz w:val="24"/>
                <w:szCs w:val="24"/>
              </w:rPr>
              <w:t xml:space="preserve"> РК им. 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>Абылхана Кастеева</w:t>
            </w:r>
          </w:p>
        </w:tc>
      </w:tr>
      <w:tr w:rsidR="00B32B5F" w:rsidRPr="00CE1933" w:rsidTr="007E10CD">
        <w:trPr>
          <w:trHeight w:val="56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2B5F" w:rsidRPr="00CE1933" w:rsidRDefault="00B32B5F" w:rsidP="00744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D0114" w:rsidRPr="00CE1933" w:rsidRDefault="005D0114" w:rsidP="005D0114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Нусип А.Ж. </w:t>
            </w:r>
          </w:p>
          <w:p w:rsidR="00B32B5F" w:rsidRPr="00CE1933" w:rsidRDefault="00360120" w:rsidP="005D0114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Технология и традиции агаш уста 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2B5F" w:rsidRPr="00CE1933" w:rsidRDefault="00B32B5F" w:rsidP="00A54B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  <w:p w:rsidR="00B32B5F" w:rsidRPr="00CE1933" w:rsidRDefault="00B32B5F" w:rsidP="00A54B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2B5F" w:rsidRPr="00CE1933" w:rsidRDefault="00B32B5F" w:rsidP="00A54B98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Сборник материалов научно-практической конференции «Кастеевские чтения – 202</w:t>
            </w:r>
            <w:r w:rsidR="00E104F5" w:rsidRPr="00CE1933">
              <w:rPr>
                <w:rFonts w:ascii="Times New Roman" w:hAnsi="Times New Roman"/>
                <w:sz w:val="24"/>
                <w:szCs w:val="24"/>
              </w:rPr>
              <w:t>6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32B5F" w:rsidRPr="00CE1933" w:rsidRDefault="00AB07E6" w:rsidP="00A54B9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НМИ</w:t>
            </w:r>
            <w:r w:rsidR="00B32B5F" w:rsidRPr="00CE1933">
              <w:rPr>
                <w:rFonts w:ascii="Times New Roman" w:hAnsi="Times New Roman"/>
                <w:sz w:val="24"/>
                <w:szCs w:val="24"/>
              </w:rPr>
              <w:t xml:space="preserve"> РК им. 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>Абылхана Кастеева</w:t>
            </w:r>
          </w:p>
        </w:tc>
      </w:tr>
      <w:tr w:rsidR="00C56D5B" w:rsidRPr="00CE1933" w:rsidTr="007E10CD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B" w:rsidRPr="00CE1933" w:rsidRDefault="00C56D5B" w:rsidP="00C56D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B" w:rsidRPr="00CE1933" w:rsidRDefault="007E10CD" w:rsidP="00C56D5B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Али Г.Е.  </w:t>
            </w:r>
          </w:p>
          <w:p w:rsidR="007E10CD" w:rsidRPr="00CE1933" w:rsidRDefault="0007121E" w:rsidP="00C56D5B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Влияние традиции на формообразующие принципы современных ювелирных украшений</w:t>
            </w:r>
            <w:r w:rsidR="007E10CD" w:rsidRPr="00CE1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B" w:rsidRPr="00CE1933" w:rsidRDefault="00C56D5B" w:rsidP="00C56D5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5B" w:rsidRPr="00CE1933" w:rsidRDefault="00C56D5B" w:rsidP="00C56D5B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Сборник материалов научно-практической конференции «Кастеевские чтения – 202</w:t>
            </w:r>
            <w:r w:rsidR="00E104F5" w:rsidRPr="00CE1933">
              <w:rPr>
                <w:rFonts w:ascii="Times New Roman" w:hAnsi="Times New Roman"/>
                <w:sz w:val="24"/>
                <w:szCs w:val="24"/>
              </w:rPr>
              <w:t>6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C56D5B" w:rsidRPr="00CE1933" w:rsidRDefault="00AB07E6" w:rsidP="00C56D5B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НМИ</w:t>
            </w:r>
            <w:r w:rsidR="00C56D5B" w:rsidRPr="00CE1933">
              <w:rPr>
                <w:rFonts w:ascii="Times New Roman" w:hAnsi="Times New Roman"/>
                <w:sz w:val="24"/>
                <w:szCs w:val="24"/>
              </w:rPr>
              <w:t xml:space="preserve"> РК им. 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>Абылхана Кастеева</w:t>
            </w:r>
          </w:p>
        </w:tc>
      </w:tr>
      <w:tr w:rsidR="007E10CD" w:rsidRPr="00CE1933" w:rsidTr="007E10CD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D" w:rsidRPr="00CE1933" w:rsidRDefault="007E10CD" w:rsidP="007E10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D" w:rsidRPr="00CE1933" w:rsidRDefault="007E10CD" w:rsidP="007E10CD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Алимхожина А.И. </w:t>
            </w:r>
          </w:p>
          <w:p w:rsidR="007E10CD" w:rsidRPr="00CE1933" w:rsidRDefault="007E10CD" w:rsidP="007E10CD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Сауле Бультрикова. Ұлттық мұраны заманауи кеңістікпен тоғыстырған тұңғыш тұлға</w:t>
            </w:r>
          </w:p>
          <w:p w:rsidR="007E10CD" w:rsidRPr="00CE1933" w:rsidRDefault="007E10CD" w:rsidP="007E10CD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(Первая личность, объединившая национальное наследие с современным пространством)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D" w:rsidRPr="00CE1933" w:rsidRDefault="007E10CD" w:rsidP="007E10C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Сборник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CD" w:rsidRPr="00CE1933" w:rsidRDefault="007E10CD" w:rsidP="007E10CD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Сборник материалов научно-практической конференции «Кастеевские чтения – 2026» </w:t>
            </w:r>
          </w:p>
          <w:p w:rsidR="007E10CD" w:rsidRPr="00CE1933" w:rsidRDefault="00AB07E6" w:rsidP="007E10CD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НМИ</w:t>
            </w:r>
            <w:r w:rsidR="007E10CD" w:rsidRPr="00CE1933">
              <w:rPr>
                <w:rFonts w:ascii="Times New Roman" w:hAnsi="Times New Roman"/>
                <w:sz w:val="24"/>
                <w:szCs w:val="24"/>
              </w:rPr>
              <w:t xml:space="preserve"> РК им. 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>Абылхана Кастеева</w:t>
            </w:r>
          </w:p>
        </w:tc>
      </w:tr>
    </w:tbl>
    <w:p w:rsidR="00523659" w:rsidRPr="00CE1933" w:rsidRDefault="007E10C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Каждый сотрудник обязуется провести по 5 экскурсий в год, итого отдел 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предполагает провести 20 экскурсий.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Сотрудники проводят экскурсии и читают лекции, запланированы подготовка и сдача новых тем экскурсий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и лекций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в течение 202</w:t>
      </w:r>
      <w:r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года.</w:t>
      </w:r>
      <w:r w:rsidR="007448ED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E10CD" w:rsidRPr="00CE1933" w:rsidRDefault="007E10CD" w:rsidP="007E10C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Подготовка и проведение лекций и экскурсий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являются одной из форм работы сотрудников отдела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В план 2026 года включены подготовка и сдача новых экскурсионных и лекционных тем. 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Новые экскурсии по постоянной экспозиции – 4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7E10CD" w:rsidRPr="00CE1933" w:rsidRDefault="007E10CD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Баженова Н.А. Обзорная экскурсия по музею, февраль.</w:t>
      </w:r>
    </w:p>
    <w:p w:rsidR="007E10CD" w:rsidRPr="00CE1933" w:rsidRDefault="007E10CD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Алимхожина А. Изобразительное искусство Казахстана (каз), февраль. </w:t>
      </w:r>
    </w:p>
    <w:p w:rsidR="007E10CD" w:rsidRPr="00CE1933" w:rsidRDefault="007E10CD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Али Г. Изобразительное искусство Казахстана (каз), март. </w:t>
      </w:r>
    </w:p>
    <w:p w:rsidR="007E10CD" w:rsidRPr="00CE1933" w:rsidRDefault="007E10CD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Нусип А. Изобразительное искусство Казахстана (каз), январь. </w:t>
      </w:r>
    </w:p>
    <w:p w:rsidR="00B32B5F" w:rsidRPr="00CE1933" w:rsidRDefault="00B32B5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Руководитель отдела Баженова </w:t>
      </w:r>
      <w:r w:rsidR="000C79B0" w:rsidRPr="00CE1933">
        <w:rPr>
          <w:rFonts w:ascii="Times New Roman CYR" w:hAnsi="Times New Roman CYR" w:cs="Times New Roman CYR"/>
          <w:sz w:val="28"/>
          <w:szCs w:val="28"/>
        </w:rPr>
        <w:t xml:space="preserve">ведет важную работу по методической разработке форм работ с посетителями с инвалидностью. </w:t>
      </w:r>
      <w:r w:rsidR="00F95EFF" w:rsidRPr="00CE1933">
        <w:rPr>
          <w:rFonts w:ascii="Times New Roman CYR" w:hAnsi="Times New Roman CYR" w:cs="Times New Roman CYR"/>
          <w:sz w:val="28"/>
          <w:szCs w:val="28"/>
        </w:rPr>
        <w:t>Работа с группами посетителей-инвалидов с различными особенностями ограничений по зрению, опорно-двигательному аппарату, слуху, с ментальными проводится в музее в рамках программы «Доступный музей для всех».</w:t>
      </w:r>
    </w:p>
    <w:p w:rsidR="007448ED" w:rsidRPr="00CE1933" w:rsidRDefault="007448E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Сотрудниками отдела разработаны</w:t>
      </w:r>
      <w:r w:rsidR="00A77A6D" w:rsidRPr="00CE1933">
        <w:rPr>
          <w:rFonts w:ascii="Times New Roman CYR" w:hAnsi="Times New Roman CYR" w:cs="Times New Roman CYR"/>
          <w:sz w:val="28"/>
          <w:szCs w:val="28"/>
        </w:rPr>
        <w:t xml:space="preserve"> новые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тематические лекции:</w:t>
      </w:r>
    </w:p>
    <w:tbl>
      <w:tblPr>
        <w:tblW w:w="9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"/>
        <w:gridCol w:w="4288"/>
        <w:gridCol w:w="1984"/>
        <w:gridCol w:w="1060"/>
        <w:gridCol w:w="2059"/>
      </w:tblGrid>
      <w:tr w:rsidR="007448ED" w:rsidRPr="00CE1933" w:rsidTr="00EB4574">
        <w:trPr>
          <w:trHeight w:val="1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Тема лекции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Назначение лекции (где, для какой аудитории)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Объем (в акад. Часах) 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ED" w:rsidRPr="00CE1933" w:rsidRDefault="007448ED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Сроки проведения (месяц)</w:t>
            </w:r>
          </w:p>
        </w:tc>
      </w:tr>
      <w:tr w:rsidR="00EB4574" w:rsidRPr="00CE1933" w:rsidTr="00EB4574">
        <w:trPr>
          <w:trHeight w:val="1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7A6D" w:rsidRPr="00CE1933" w:rsidRDefault="00A77A6D" w:rsidP="00A77A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Cs/>
                <w:sz w:val="24"/>
                <w:szCs w:val="24"/>
              </w:rPr>
              <w:t xml:space="preserve">Баженова Н.А. </w:t>
            </w:r>
          </w:p>
          <w:p w:rsidR="00EB4574" w:rsidRPr="00CE1933" w:rsidRDefault="00C22F35" w:rsidP="00A77A6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Cs/>
                <w:sz w:val="24"/>
                <w:szCs w:val="24"/>
              </w:rPr>
              <w:t xml:space="preserve">Традиционное ткачество: технология, семантика, новаторство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Для широкой аудитории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</w:tr>
      <w:tr w:rsidR="00EB4574" w:rsidRPr="00CE1933" w:rsidTr="00EB4574">
        <w:trPr>
          <w:trHeight w:val="1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2F06B1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Cs/>
                <w:sz w:val="24"/>
                <w:szCs w:val="24"/>
              </w:rPr>
              <w:t xml:space="preserve">Нусип А.Ж. </w:t>
            </w:r>
          </w:p>
          <w:p w:rsidR="00EB4574" w:rsidRPr="00CE1933" w:rsidRDefault="00EB4574" w:rsidP="00EB45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EF5B07" w:rsidRPr="00CE1933">
              <w:rPr>
                <w:rFonts w:ascii="Times New Roman" w:hAnsi="Times New Roman"/>
                <w:sz w:val="24"/>
                <w:szCs w:val="24"/>
              </w:rPr>
              <w:t>Қазақстан тәуелсіздік жылдарынан кейінгі зергерлік өнері</w:t>
            </w:r>
            <w:r w:rsidRPr="00CE193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>Сдача на методсовет</w:t>
            </w:r>
          </w:p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5F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</w:tr>
      <w:tr w:rsidR="00EB4574" w:rsidRPr="00CE1933" w:rsidTr="00EB4574">
        <w:trPr>
          <w:trHeight w:val="1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2F06B1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5F7420" w:rsidP="002F06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Али Г. </w:t>
            </w:r>
          </w:p>
          <w:p w:rsidR="0007121E" w:rsidRPr="00CE1933" w:rsidRDefault="00C22F35" w:rsidP="002F06B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Казахская традиционная вышивка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C22F35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Сдача на методсовет</w:t>
            </w:r>
          </w:p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5F7420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</w:tr>
      <w:tr w:rsidR="00EB4574" w:rsidRPr="00CE1933" w:rsidTr="00EB4574">
        <w:trPr>
          <w:trHeight w:val="161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2F06B1" w:rsidP="00744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B4574" w:rsidRPr="00CE1933" w:rsidRDefault="00EB4574" w:rsidP="007448E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5F7420" w:rsidP="00EF5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Алимхожина А. </w:t>
            </w:r>
          </w:p>
          <w:p w:rsidR="004248A7" w:rsidRPr="00CE1933" w:rsidRDefault="004248A7" w:rsidP="00EF5B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Казахская вышивка: современное дыхание древнего орнамента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Для широкой аудитории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5F7420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Каз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4574" w:rsidRPr="00CE1933" w:rsidRDefault="00EB4574" w:rsidP="00EB45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</w:tr>
    </w:tbl>
    <w:p w:rsidR="00EB4574" w:rsidRPr="00CE1933" w:rsidRDefault="00EB4574" w:rsidP="007448E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B782B" w:rsidRPr="00CE1933" w:rsidRDefault="00EB4574" w:rsidP="00DB782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Сотрудники отдела входят в состав советов музея: экспертного (Баженова,</w:t>
      </w:r>
      <w:r w:rsidR="0007121E" w:rsidRPr="00CE1933">
        <w:rPr>
          <w:rFonts w:ascii="Times New Roman CYR" w:hAnsi="Times New Roman CYR" w:cs="Times New Roman CYR"/>
          <w:sz w:val="28"/>
          <w:szCs w:val="28"/>
        </w:rPr>
        <w:t xml:space="preserve"> Али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), </w:t>
      </w:r>
      <w:r w:rsidR="00DB782B" w:rsidRPr="00CE1933">
        <w:rPr>
          <w:rFonts w:ascii="Times New Roman CYR" w:hAnsi="Times New Roman CYR" w:cs="Times New Roman CYR"/>
          <w:sz w:val="28"/>
          <w:szCs w:val="28"/>
        </w:rPr>
        <w:t>художественно-</w:t>
      </w:r>
      <w:r w:rsidRPr="00CE1933">
        <w:rPr>
          <w:rFonts w:ascii="Times New Roman CYR" w:hAnsi="Times New Roman CYR" w:cs="Times New Roman CYR"/>
          <w:sz w:val="28"/>
          <w:szCs w:val="28"/>
        </w:rPr>
        <w:t>методического,</w:t>
      </w:r>
      <w:r w:rsidR="00DB782B" w:rsidRPr="00CE1933">
        <w:rPr>
          <w:rFonts w:ascii="Times New Roman CYR" w:hAnsi="Times New Roman CYR" w:cs="Times New Roman CYR"/>
          <w:sz w:val="28"/>
          <w:szCs w:val="28"/>
        </w:rPr>
        <w:t xml:space="preserve"> экспертного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реставрационного, а также в фондово-закупочную комиссию. </w:t>
      </w:r>
      <w:r w:rsidR="00DB782B" w:rsidRPr="00CE1933">
        <w:rPr>
          <w:rFonts w:ascii="Times New Roman CYR" w:hAnsi="Times New Roman CYR" w:cs="Times New Roman CYR"/>
          <w:sz w:val="28"/>
          <w:szCs w:val="28"/>
        </w:rPr>
        <w:t xml:space="preserve">В состав экспертной комиссии музея входит Н. Баженова, которая принимает участие в подготовке экспертных заключений, и в процессе сравнительной атрибуции в рамках Экспертного совета. </w:t>
      </w:r>
      <w:r w:rsidR="00204460" w:rsidRPr="00CE1933">
        <w:rPr>
          <w:rFonts w:ascii="Times New Roman CYR" w:hAnsi="Times New Roman CYR" w:cs="Times New Roman CYR"/>
          <w:sz w:val="28"/>
          <w:szCs w:val="28"/>
        </w:rPr>
        <w:t>Помимо музейных советов, сотрудники музея участвуют как консультанты и рецензенты в работе со студентами ВУЗов Алматы, а также сопровождают студентов во время прохождения практики в музее</w:t>
      </w:r>
      <w:r w:rsidR="00F95EFF" w:rsidRPr="00CE1933">
        <w:rPr>
          <w:rFonts w:ascii="Times New Roman CYR" w:hAnsi="Times New Roman CYR" w:cs="Times New Roman CYR"/>
          <w:sz w:val="28"/>
          <w:szCs w:val="28"/>
        </w:rPr>
        <w:t>, проводят мастер-классы.</w:t>
      </w:r>
      <w:r w:rsidR="00DB782B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B782B" w:rsidRPr="00CE1933" w:rsidRDefault="00523659" w:rsidP="0020446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Сотрудники ведут кураторскую работу по временным выставкам в музее</w:t>
      </w:r>
      <w:r w:rsidR="00DB782B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B782B"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согласно предварительному графику выставок – не менее 1 кураторства с каждого сотрудника. </w:t>
      </w:r>
    </w:p>
    <w:p w:rsidR="00E104F5" w:rsidRPr="00CE1933" w:rsidRDefault="00E104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6390E" w:rsidRPr="00CE1933" w:rsidRDefault="004639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НАУЧНЫЙ </w:t>
      </w:r>
      <w:r w:rsidR="00E41B5D" w:rsidRPr="00CE1933">
        <w:rPr>
          <w:rFonts w:ascii="Times New Roman CYR" w:hAnsi="Times New Roman CYR" w:cs="Times New Roman CYR"/>
          <w:b/>
          <w:bCs/>
          <w:sz w:val="28"/>
          <w:szCs w:val="28"/>
        </w:rPr>
        <w:t>ОТДЕЛ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ЗАРУБЕЖНОГО ИСКУССТВА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Коллекция музея располагает зарубежным искусством с XVI века по сегодняшний день. Собрание представляет искусство различных стран России, Западной Европы, Востока, Америки и Африки. Данный раздел </w:t>
      </w:r>
      <w:r w:rsidR="001800C9" w:rsidRPr="00CE1933">
        <w:rPr>
          <w:rFonts w:ascii="Times New Roman CYR" w:hAnsi="Times New Roman CYR" w:cs="Times New Roman CYR"/>
          <w:sz w:val="28"/>
          <w:szCs w:val="28"/>
        </w:rPr>
        <w:t>коллекции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собирался с момента основания музея, фонд располагает уникальными экспонатами, являясь одной из лучших арт-коллекций в Центральной Азии. За отделом закреплен фонд коллекции численностью около 7</w:t>
      </w:r>
      <w:r w:rsidRPr="00CE1933">
        <w:rPr>
          <w:rFonts w:ascii="Times New Roman" w:hAnsi="Times New Roman"/>
          <w:sz w:val="28"/>
          <w:szCs w:val="28"/>
        </w:rPr>
        <w:t xml:space="preserve"> 500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единиц хранения. </w:t>
      </w:r>
      <w:r w:rsidR="00F95EFF" w:rsidRPr="00CE1933">
        <w:rPr>
          <w:rFonts w:ascii="Times New Roman CYR" w:hAnsi="Times New Roman CYR" w:cs="Times New Roman CYR"/>
          <w:sz w:val="28"/>
          <w:szCs w:val="28"/>
        </w:rPr>
        <w:t>В постоянной экспозиции музея включены следующие разделы, которые курирует данный отдел: западноевропейское искусство, русское искусство, искусство Востока, зарубежное искусство ХХ века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Кадровый состав отдела включает </w:t>
      </w:r>
      <w:r w:rsidR="009D39D8" w:rsidRPr="00CE1933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сотрудник</w:t>
      </w:r>
      <w:r w:rsidR="009D39D8" w:rsidRPr="00CE1933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9D39D8" w:rsidRPr="00CE1933" w:rsidRDefault="009D39D8" w:rsidP="009D39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Вологодская В. – руководитель отдела</w:t>
      </w:r>
    </w:p>
    <w:p w:rsidR="001800C9" w:rsidRPr="00CE1933" w:rsidRDefault="009D39D8" w:rsidP="009D39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Айдымбаева А. – </w:t>
      </w:r>
      <w:r w:rsidR="00A672C0" w:rsidRPr="00CE1933">
        <w:rPr>
          <w:rFonts w:ascii="Times New Roman CYR" w:hAnsi="Times New Roman CYR" w:cs="Times New Roman CYR"/>
          <w:sz w:val="28"/>
          <w:szCs w:val="28"/>
        </w:rPr>
        <w:t xml:space="preserve">СНС </w:t>
      </w:r>
    </w:p>
    <w:p w:rsidR="009D39D8" w:rsidRPr="00CE1933" w:rsidRDefault="009D39D8" w:rsidP="009D39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Хайдарова А. – МНС</w:t>
      </w:r>
      <w:r w:rsidR="001800C9" w:rsidRPr="00CE1933">
        <w:rPr>
          <w:rFonts w:ascii="Times New Roman CYR" w:hAnsi="Times New Roman CYR" w:cs="Times New Roman CYR"/>
          <w:sz w:val="28"/>
          <w:szCs w:val="28"/>
        </w:rPr>
        <w:t xml:space="preserve"> (0,25 ставки)</w:t>
      </w:r>
    </w:p>
    <w:p w:rsidR="009D39D8" w:rsidRPr="00CE1933" w:rsidRDefault="009D39D8" w:rsidP="009D39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Кусаинова Б. – МНС</w:t>
      </w:r>
    </w:p>
    <w:p w:rsidR="0028335A" w:rsidRPr="00CE1933" w:rsidRDefault="009D39D8" w:rsidP="009D39D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Азат Д. – </w:t>
      </w:r>
      <w:r w:rsidR="00A672C0" w:rsidRPr="00CE1933">
        <w:rPr>
          <w:rFonts w:ascii="Times New Roman CYR" w:hAnsi="Times New Roman CYR" w:cs="Times New Roman CYR"/>
          <w:sz w:val="28"/>
          <w:szCs w:val="28"/>
        </w:rPr>
        <w:t xml:space="preserve">МНС </w:t>
      </w:r>
    </w:p>
    <w:p w:rsidR="009D39D8" w:rsidRPr="00CE1933" w:rsidRDefault="009D39D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Общие плановые годовые показатели отдела </w:t>
      </w:r>
    </w:p>
    <w:p w:rsidR="003C3B45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Научная обработка экспонатов – </w:t>
      </w:r>
      <w:r w:rsidR="00A553E5" w:rsidRPr="00CE1933">
        <w:rPr>
          <w:rFonts w:ascii="Times New Roman CYR" w:hAnsi="Times New Roman CYR" w:cs="Times New Roman CYR"/>
          <w:b/>
          <w:bCs/>
          <w:sz w:val="28"/>
          <w:szCs w:val="28"/>
        </w:rPr>
        <w:t>85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(1 чел</w:t>
      </w:r>
      <w:r w:rsidR="001800C9" w:rsidRPr="00CE1933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-20 карточек)</w:t>
      </w:r>
    </w:p>
    <w:p w:rsidR="003C3B45" w:rsidRPr="00CE1933" w:rsidRDefault="00A672C0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Внесение данных </w:t>
      </w:r>
      <w:r w:rsidR="003C3B45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АИС – </w:t>
      </w:r>
      <w:r w:rsidR="001800C9" w:rsidRPr="00CE1933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="00A359CA" w:rsidRPr="00CE1933">
        <w:rPr>
          <w:rFonts w:ascii="Times New Roman CYR" w:hAnsi="Times New Roman CYR" w:cs="Times New Roman CYR"/>
          <w:b/>
          <w:bCs/>
          <w:sz w:val="28"/>
          <w:szCs w:val="28"/>
        </w:rPr>
        <w:t>35</w:t>
      </w:r>
      <w:r w:rsidR="003C3B45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карточек (1 </w:t>
      </w:r>
      <w:proofErr w:type="gramStart"/>
      <w:r w:rsidR="003C3B45" w:rsidRPr="00CE1933">
        <w:rPr>
          <w:rFonts w:ascii="Times New Roman CYR" w:hAnsi="Times New Roman CYR" w:cs="Times New Roman CYR"/>
          <w:b/>
          <w:bCs/>
          <w:sz w:val="28"/>
          <w:szCs w:val="28"/>
        </w:rPr>
        <w:t>чел</w:t>
      </w:r>
      <w:proofErr w:type="gramEnd"/>
      <w:r w:rsidR="005B49CA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–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22</w:t>
      </w:r>
      <w:r w:rsidR="003C3B45" w:rsidRPr="00CE1933">
        <w:rPr>
          <w:rFonts w:ascii="Times New Roman CYR" w:hAnsi="Times New Roman CYR" w:cs="Times New Roman CYR"/>
          <w:b/>
          <w:bCs/>
          <w:sz w:val="28"/>
          <w:szCs w:val="28"/>
        </w:rPr>
        <w:t>0 карточек АИС)</w:t>
      </w:r>
    </w:p>
    <w:p w:rsidR="003C3B45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Работа в экспертной комиссии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ab/>
        <w:t>В течение года</w:t>
      </w:r>
    </w:p>
    <w:p w:rsidR="003C3B45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Работа над </w:t>
      </w:r>
      <w:r w:rsidR="00A672C0" w:rsidRPr="00CE1933">
        <w:rPr>
          <w:rFonts w:ascii="Times New Roman CYR" w:hAnsi="Times New Roman CYR" w:cs="Times New Roman CYR"/>
          <w:b/>
          <w:bCs/>
          <w:sz w:val="28"/>
          <w:szCs w:val="28"/>
        </w:rPr>
        <w:t>4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тематическими каталогами</w:t>
      </w:r>
    </w:p>
    <w:p w:rsidR="003C3B45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Научные публикации – 5  </w:t>
      </w:r>
    </w:p>
    <w:p w:rsidR="003C3B45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Участие в международных, национальных конференциях, семинарах и круглых столах – 5 </w:t>
      </w:r>
    </w:p>
    <w:p w:rsidR="003C3B45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Проведение экскурсий – 2</w:t>
      </w:r>
      <w:r w:rsidR="001800C9" w:rsidRPr="00CE193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</w:p>
    <w:p w:rsidR="003C3B45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Подготовка и чтение лекций – 5 </w:t>
      </w:r>
    </w:p>
    <w:p w:rsidR="009D39D8" w:rsidRPr="00CE1933" w:rsidRDefault="003C3B45" w:rsidP="003C3B4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Кураторство – </w:t>
      </w:r>
      <w:r w:rsidR="001800C9" w:rsidRPr="00CE1933">
        <w:rPr>
          <w:rFonts w:ascii="Times New Roman CYR" w:hAnsi="Times New Roman CYR" w:cs="Times New Roman CYR"/>
          <w:b/>
          <w:bCs/>
          <w:sz w:val="28"/>
          <w:szCs w:val="28"/>
        </w:rPr>
        <w:t>5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Индивидуальные научные темы</w:t>
      </w:r>
    </w:p>
    <w:tbl>
      <w:tblPr>
        <w:tblW w:w="93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44"/>
        <w:gridCol w:w="6871"/>
      </w:tblGrid>
      <w:tr w:rsidR="00972169" w:rsidRPr="00CE1933" w:rsidTr="004B32BB">
        <w:trPr>
          <w:trHeight w:val="1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72169" w:rsidRPr="00CE1933" w:rsidRDefault="00972169" w:rsidP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Вологодская В.А. </w:t>
            </w:r>
          </w:p>
          <w:p w:rsidR="00972169" w:rsidRPr="00CE1933" w:rsidRDefault="00972169" w:rsidP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72169" w:rsidRPr="00CE1933" w:rsidRDefault="00972169" w:rsidP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Жанровое разнообразие п</w:t>
            </w:r>
            <w:r w:rsidR="001800C9"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роизведений русского 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искусства в коллекции </w:t>
            </w:r>
            <w:r w:rsidR="00AB07E6" w:rsidRPr="00CE1933">
              <w:rPr>
                <w:rFonts w:ascii="Times New Roman CYR" w:hAnsi="Times New Roman CYR" w:cs="Times New Roman CYR"/>
                <w:sz w:val="28"/>
                <w:szCs w:val="28"/>
              </w:rPr>
              <w:t>НМИ РК им. Абылхана Кастеева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. Изучение и атрибуция</w:t>
            </w:r>
          </w:p>
        </w:tc>
      </w:tr>
      <w:tr w:rsidR="00523659" w:rsidRPr="00CE1933" w:rsidTr="004B32BB">
        <w:trPr>
          <w:trHeight w:val="1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3659" w:rsidRPr="00CE1933" w:rsidRDefault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Айдымбаева А.А</w:t>
            </w:r>
            <w:r w:rsidR="00D91B4B"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3659" w:rsidRPr="00CE1933" w:rsidRDefault="004B32BB" w:rsidP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Индийская культура в искусстве Центральной Азии: исследование взаимосвязи через коллекцию музея </w:t>
            </w:r>
            <w:r w:rsidR="00AB07E6" w:rsidRPr="00CE1933">
              <w:rPr>
                <w:rFonts w:ascii="Times New Roman CYR" w:hAnsi="Times New Roman CYR" w:cs="Times New Roman CYR"/>
                <w:sz w:val="28"/>
                <w:szCs w:val="28"/>
              </w:rPr>
              <w:t>НМИ РК им. Абылхана Кастеева</w:t>
            </w:r>
          </w:p>
        </w:tc>
      </w:tr>
      <w:tr w:rsidR="00523659" w:rsidRPr="00CE1933" w:rsidTr="004B32BB">
        <w:trPr>
          <w:trHeight w:val="1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3659" w:rsidRPr="00CE1933" w:rsidRDefault="005C3C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Хайдарова</w:t>
            </w:r>
            <w:r w:rsidR="00523659"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А. 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3659" w:rsidRPr="00CE1933" w:rsidRDefault="00972169" w:rsidP="004B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Изучение коллекции фонда зарубежного искусства ХХ</w:t>
            </w:r>
            <w:r w:rsidR="004B32BB" w:rsidRPr="00CE1933">
              <w:rPr>
                <w:rFonts w:ascii="Times New Roman CYR" w:hAnsi="Times New Roman CYR" w:cs="Times New Roman CYR"/>
                <w:sz w:val="28"/>
                <w:szCs w:val="28"/>
              </w:rPr>
              <w:t>-XXI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 в</w:t>
            </w:r>
            <w:r w:rsidR="004B32BB" w:rsidRPr="00CE1933">
              <w:rPr>
                <w:rFonts w:ascii="Times New Roman CYR" w:hAnsi="Times New Roman CYR" w:cs="Times New Roman CYR"/>
                <w:sz w:val="28"/>
                <w:szCs w:val="28"/>
              </w:rPr>
              <w:t>в.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AB07E6" w:rsidRPr="00CE1933">
              <w:rPr>
                <w:rFonts w:ascii="Times New Roman CYR" w:hAnsi="Times New Roman CYR" w:cs="Times New Roman CYR"/>
                <w:sz w:val="28"/>
                <w:szCs w:val="28"/>
              </w:rPr>
              <w:t>НМИ РК им. Абылхана Кастеева</w:t>
            </w:r>
          </w:p>
        </w:tc>
      </w:tr>
      <w:tr w:rsidR="00972169" w:rsidRPr="00CE1933" w:rsidTr="004B32BB">
        <w:trPr>
          <w:trHeight w:val="1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72169" w:rsidRPr="00CE1933" w:rsidRDefault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Кусаинова Б. 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72169" w:rsidRPr="00CE1933" w:rsidRDefault="004B32BB" w:rsidP="004B3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Произведения </w:t>
            </w:r>
            <w:r w:rsidR="00972169"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западноевропейского искусства в </w:t>
            </w:r>
            <w:r w:rsidR="00972169" w:rsidRPr="00CE193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коллекции </w:t>
            </w:r>
            <w:r w:rsidR="00AB07E6" w:rsidRPr="00CE1933">
              <w:rPr>
                <w:rFonts w:ascii="Times New Roman CYR" w:hAnsi="Times New Roman CYR" w:cs="Times New Roman CYR"/>
                <w:sz w:val="28"/>
                <w:szCs w:val="28"/>
              </w:rPr>
              <w:t>НМИ РК им. Абылхана Кастеева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. Изучение и атрибуция</w:t>
            </w:r>
          </w:p>
        </w:tc>
      </w:tr>
      <w:tr w:rsidR="00972169" w:rsidRPr="00CE1933" w:rsidTr="004B32BB">
        <w:trPr>
          <w:trHeight w:val="1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72169" w:rsidRPr="00CE1933" w:rsidRDefault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lastRenderedPageBreak/>
              <w:t xml:space="preserve">Азат Д. 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72169" w:rsidRPr="00CE1933" w:rsidRDefault="00972169" w:rsidP="00972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Коллекция искусства Китая из фондов </w:t>
            </w:r>
            <w:r w:rsidR="00AB07E6" w:rsidRPr="00CE1933">
              <w:rPr>
                <w:rFonts w:ascii="Times New Roman CYR" w:hAnsi="Times New Roman CYR" w:cs="Times New Roman CYR"/>
                <w:sz w:val="28"/>
                <w:szCs w:val="28"/>
              </w:rPr>
              <w:t>НМИ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 xml:space="preserve"> РК им. </w:t>
            </w:r>
            <w:r w:rsidR="00AB07E6" w:rsidRPr="00CE1933">
              <w:rPr>
                <w:rFonts w:ascii="Times New Roman CYR" w:hAnsi="Times New Roman CYR" w:cs="Times New Roman CYR"/>
                <w:sz w:val="28"/>
                <w:szCs w:val="28"/>
              </w:rPr>
              <w:t>Абылхана Кастеева</w:t>
            </w:r>
            <w:r w:rsidRPr="00CE1933">
              <w:rPr>
                <w:rFonts w:ascii="Times New Roman CYR" w:hAnsi="Times New Roman CYR" w:cs="Times New Roman CYR"/>
                <w:sz w:val="28"/>
                <w:szCs w:val="28"/>
              </w:rPr>
              <w:t>. Изучение и атрибуция</w:t>
            </w:r>
          </w:p>
        </w:tc>
      </w:tr>
    </w:tbl>
    <w:p w:rsidR="00933535" w:rsidRPr="00CE1933" w:rsidRDefault="00933535" w:rsidP="0028335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8335A" w:rsidRPr="00CE1933" w:rsidRDefault="0028335A" w:rsidP="0028335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Научная обработка экспоната предполагает подгото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вку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научных описаний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 внесение данных в картотеку. По плану включено по 20 научных описаний на сотрудника (инвентарные описания экспонатов; заведение новых карточек; внесение дополнительных данных) – </w:t>
      </w:r>
      <w:r w:rsidR="00745025" w:rsidRPr="00CE1933">
        <w:rPr>
          <w:rFonts w:ascii="Times New Roman CYR" w:hAnsi="Times New Roman CYR" w:cs="Times New Roman CYR"/>
          <w:sz w:val="28"/>
          <w:szCs w:val="28"/>
        </w:rPr>
        <w:t>85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описаний с отдела. </w:t>
      </w:r>
    </w:p>
    <w:p w:rsidR="0028335A" w:rsidRPr="00CE1933" w:rsidRDefault="0028335A" w:rsidP="0028335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Важной формой работы в музее является внедрение в практику музейной деятельности АИС – автоматизированной информационной системы, основанной на постепенном переводе бумажных карточек в электронные цифровые носители. По плану отдела предполагается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перевод в электронный формат </w:t>
      </w:r>
      <w:r w:rsidR="001800C9" w:rsidRPr="00CE1933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="00A359CA" w:rsidRPr="00CE1933">
        <w:rPr>
          <w:rFonts w:ascii="Times New Roman CYR" w:hAnsi="Times New Roman CYR" w:cs="Times New Roman CYR"/>
          <w:b/>
          <w:bCs/>
          <w:sz w:val="28"/>
          <w:szCs w:val="28"/>
        </w:rPr>
        <w:t>35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карточек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(по </w:t>
      </w:r>
      <w:r w:rsidR="00BD5C64" w:rsidRPr="00CE1933">
        <w:rPr>
          <w:rFonts w:ascii="Times New Roman CYR" w:hAnsi="Times New Roman CYR" w:cs="Times New Roman CYR"/>
          <w:bCs/>
          <w:sz w:val="28"/>
          <w:szCs w:val="28"/>
        </w:rPr>
        <w:t>220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72169" w:rsidRPr="00CE1933">
        <w:rPr>
          <w:rFonts w:ascii="Times New Roman CYR" w:hAnsi="Times New Roman CYR" w:cs="Times New Roman CYR"/>
          <w:bCs/>
          <w:sz w:val="28"/>
          <w:szCs w:val="28"/>
        </w:rPr>
        <w:t>с каждого сотрудника</w:t>
      </w:r>
      <w:r w:rsidR="00BD5C64" w:rsidRPr="00CE1933"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1800C9" w:rsidRPr="00CE1933">
        <w:rPr>
          <w:rFonts w:ascii="Times New Roman CYR" w:hAnsi="Times New Roman CYR" w:cs="Times New Roman CYR"/>
          <w:bCs/>
          <w:sz w:val="28"/>
          <w:szCs w:val="28"/>
        </w:rPr>
        <w:t xml:space="preserve">Хайдарова </w:t>
      </w:r>
      <w:r w:rsidR="00BD5C64" w:rsidRPr="00CE1933">
        <w:rPr>
          <w:rFonts w:ascii="Times New Roman CYR" w:hAnsi="Times New Roman CYR" w:cs="Times New Roman CYR"/>
          <w:bCs/>
          <w:sz w:val="28"/>
          <w:szCs w:val="28"/>
        </w:rPr>
        <w:t xml:space="preserve">по </w:t>
      </w:r>
      <w:r w:rsidR="001800C9" w:rsidRPr="00CE1933">
        <w:rPr>
          <w:rFonts w:ascii="Times New Roman CYR" w:hAnsi="Times New Roman CYR" w:cs="Times New Roman CYR"/>
          <w:bCs/>
          <w:sz w:val="28"/>
          <w:szCs w:val="28"/>
        </w:rPr>
        <w:t>55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)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91B4B" w:rsidRPr="00CE1933" w:rsidRDefault="00D91B4B" w:rsidP="00D91B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Каждый из сотрудников продолжает работу над тематическими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разделами научного каталога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D91B4B" w:rsidRPr="00CE1933" w:rsidRDefault="00D91B4B" w:rsidP="0049115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Каталог ру</w:t>
      </w:r>
      <w:r w:rsidR="0028335A" w:rsidRPr="00CE1933">
        <w:rPr>
          <w:rFonts w:ascii="Times New Roman CYR" w:hAnsi="Times New Roman CYR" w:cs="Times New Roman CYR"/>
          <w:b/>
          <w:sz w:val="28"/>
          <w:szCs w:val="28"/>
        </w:rPr>
        <w:t>сского искусства</w:t>
      </w:r>
      <w:r w:rsidR="0028335A" w:rsidRPr="00CE1933">
        <w:rPr>
          <w:rFonts w:ascii="Times New Roman CYR" w:hAnsi="Times New Roman CYR" w:cs="Times New Roman CYR"/>
          <w:sz w:val="28"/>
          <w:szCs w:val="28"/>
        </w:rPr>
        <w:t xml:space="preserve"> XVII-XVIII вв. Живопись, графика, скульптура – </w:t>
      </w:r>
      <w:r w:rsidR="00491151" w:rsidRPr="00CE1933">
        <w:rPr>
          <w:rFonts w:ascii="Times New Roman CYR" w:hAnsi="Times New Roman CYR" w:cs="Times New Roman CYR"/>
          <w:sz w:val="28"/>
          <w:szCs w:val="28"/>
        </w:rPr>
        <w:t xml:space="preserve">Вологодская В.А. </w:t>
      </w:r>
      <w:r w:rsidR="0028335A" w:rsidRPr="00CE1933">
        <w:rPr>
          <w:rFonts w:ascii="Times New Roman CYR" w:hAnsi="Times New Roman CYR" w:cs="Times New Roman CYR"/>
          <w:sz w:val="28"/>
          <w:szCs w:val="28"/>
        </w:rPr>
        <w:t>(</w:t>
      </w:r>
      <w:r w:rsidR="00491151" w:rsidRPr="00CE1933">
        <w:rPr>
          <w:rFonts w:ascii="Times New Roman CYR" w:hAnsi="Times New Roman CYR" w:cs="Times New Roman CYR"/>
          <w:sz w:val="28"/>
          <w:szCs w:val="28"/>
        </w:rPr>
        <w:t>Сверка электронного каталога с карточками, сверка научных карточек с фондами, работа с илл. – 1968 ед.</w:t>
      </w:r>
      <w:r w:rsidR="0028335A" w:rsidRPr="00CE1933">
        <w:rPr>
          <w:rFonts w:ascii="Times New Roman CYR" w:hAnsi="Times New Roman CYR" w:cs="Times New Roman CYR"/>
          <w:sz w:val="28"/>
          <w:szCs w:val="28"/>
        </w:rPr>
        <w:t>)</w:t>
      </w:r>
    </w:p>
    <w:p w:rsidR="00491151" w:rsidRPr="00CE1933" w:rsidRDefault="00491151" w:rsidP="00491151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Каталог искусство Индии</w:t>
      </w:r>
      <w:r w:rsidR="00D91B4B" w:rsidRPr="00CE1933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CE1933">
        <w:rPr>
          <w:rFonts w:ascii="Times New Roman CYR" w:hAnsi="Times New Roman CYR" w:cs="Times New Roman CYR"/>
          <w:sz w:val="28"/>
          <w:szCs w:val="28"/>
        </w:rPr>
        <w:t>Айдымбаева А</w:t>
      </w:r>
      <w:r w:rsidR="00D91B4B" w:rsidRPr="00CE1933">
        <w:rPr>
          <w:rFonts w:ascii="Times New Roman CYR" w:hAnsi="Times New Roman CYR" w:cs="Times New Roman CYR"/>
          <w:sz w:val="28"/>
          <w:szCs w:val="28"/>
        </w:rPr>
        <w:t>.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(сбор материалов, электронный набор каталога на 2 языках (каз., рус. яз.), сверка с картотекой с фондами по фотографии. 558 ед. хр.)</w:t>
      </w:r>
    </w:p>
    <w:p w:rsidR="0093216B" w:rsidRPr="00CE1933" w:rsidRDefault="0093216B" w:rsidP="0093216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Каталог Искусство Западной Европы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по странам (живопись, гравюра, скульптура, ДПИ) – Кусаинова Б. (сверка научных карточек с фондами по фотографии, работа с иллюстрациями)</w:t>
      </w:r>
    </w:p>
    <w:p w:rsidR="0093216B" w:rsidRPr="00CE1933" w:rsidRDefault="0093216B" w:rsidP="0093216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Зарубежное искусство ХХ века</w:t>
      </w:r>
      <w:r w:rsidR="00A519AE" w:rsidRPr="00CE1933">
        <w:rPr>
          <w:rFonts w:ascii="Times New Roman CYR" w:hAnsi="Times New Roman CYR" w:cs="Times New Roman CYR"/>
          <w:b/>
          <w:sz w:val="28"/>
          <w:szCs w:val="28"/>
        </w:rPr>
        <w:t>. Экслибрис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(живопись, скульптура, ДПИ, печатная графика, экслибрис) – Хайдарова А. (сверка научных карточек с фондами по фотографии. Работа с иллюстрациями – 1968 шт., 523 экслибриса</w:t>
      </w:r>
    </w:p>
    <w:p w:rsidR="00A519AE" w:rsidRPr="00CE1933" w:rsidRDefault="00A519AE" w:rsidP="0093216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Искусство Китая – </w:t>
      </w:r>
      <w:r w:rsidRPr="00CE1933">
        <w:rPr>
          <w:rFonts w:ascii="Times New Roman CYR" w:hAnsi="Times New Roman CYR" w:cs="Times New Roman CYR"/>
          <w:sz w:val="28"/>
          <w:szCs w:val="28"/>
        </w:rPr>
        <w:t>Азат Дидар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Переатрибуция выборочных произведений, расшифровка надписей, сюжетов, уточнение техники исполнения. </w:t>
      </w:r>
    </w:p>
    <w:p w:rsidR="00D91B4B" w:rsidRPr="00CE1933" w:rsidRDefault="00D91B4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над каталогами предполагает внесение уточненных в результате атрибуции данных, редактирование и внесение новых данных по авторам, дополнение данных по недостающим экспонатам в каждое из указанных изданий, сверка и перевод, све</w:t>
      </w:r>
      <w:r w:rsidR="0093216B" w:rsidRPr="00CE1933">
        <w:rPr>
          <w:rFonts w:ascii="Times New Roman CYR" w:hAnsi="Times New Roman CYR" w:cs="Times New Roman CYR"/>
          <w:sz w:val="28"/>
          <w:szCs w:val="28"/>
        </w:rPr>
        <w:t xml:space="preserve">дение данных к единому образцу. 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>Научная атрибуция художественных произведений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, связанная с уточнением датировки, периодизации и названия художественного произведения является одним из значимых видов деятельности сотрудников отдела.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Готовятся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выступления на конференциях и публикации научных статей</w:t>
      </w:r>
      <w:r w:rsidR="0093216B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в научных рецензируемых журналах</w:t>
      </w:r>
      <w:r w:rsidR="001F0DD5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и сборниках материалов конференций</w:t>
      </w:r>
      <w:r w:rsidR="00B5567F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– </w:t>
      </w:r>
      <w:r w:rsidR="00704438" w:rsidRPr="00CE1933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 w:rsidR="00B5567F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B5567F" w:rsidRPr="00CE1933">
        <w:rPr>
          <w:rFonts w:ascii="Times New Roman CYR" w:hAnsi="Times New Roman CYR" w:cs="Times New Roman CYR"/>
          <w:bCs/>
          <w:sz w:val="28"/>
          <w:szCs w:val="28"/>
        </w:rPr>
        <w:t>по отделу в течение года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Сотрудниками выбраны научные темы докладов на 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ежегодной научно-практической конференции </w:t>
      </w:r>
      <w:r w:rsidRPr="00CE1933">
        <w:rPr>
          <w:rFonts w:ascii="Times New Roman" w:hAnsi="Times New Roman"/>
          <w:sz w:val="28"/>
          <w:szCs w:val="28"/>
        </w:rPr>
        <w:t>«</w:t>
      </w:r>
      <w:r w:rsidR="00191327" w:rsidRPr="00CE1933">
        <w:rPr>
          <w:rFonts w:ascii="Times New Roman CYR" w:hAnsi="Times New Roman CYR" w:cs="Times New Roman CYR"/>
          <w:sz w:val="28"/>
          <w:szCs w:val="28"/>
        </w:rPr>
        <w:t>Кастеевские чтения-202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" w:hAnsi="Times New Roman"/>
          <w:sz w:val="28"/>
          <w:szCs w:val="28"/>
        </w:rPr>
        <w:t>»</w:t>
      </w:r>
      <w:r w:rsidR="00B5567F" w:rsidRPr="00CE1933">
        <w:rPr>
          <w:rFonts w:ascii="Times New Roman" w:hAnsi="Times New Roman"/>
          <w:sz w:val="28"/>
          <w:szCs w:val="28"/>
        </w:rPr>
        <w:t xml:space="preserve"> и темы научных публикаций</w:t>
      </w:r>
      <w:r w:rsidR="00704438" w:rsidRPr="00CE1933">
        <w:rPr>
          <w:rFonts w:ascii="Times New Roman" w:hAnsi="Times New Roman"/>
          <w:sz w:val="28"/>
          <w:szCs w:val="28"/>
        </w:rPr>
        <w:t xml:space="preserve"> для Кастеевских чтений-2026</w:t>
      </w:r>
      <w:r w:rsidRPr="00CE1933">
        <w:rPr>
          <w:rFonts w:ascii="Times New Roman" w:hAnsi="Times New Roman"/>
          <w:sz w:val="28"/>
          <w:szCs w:val="28"/>
        </w:rPr>
        <w:t xml:space="preserve">: </w:t>
      </w:r>
    </w:p>
    <w:p w:rsidR="0002338B" w:rsidRPr="00CE1933" w:rsidRDefault="0093216B" w:rsidP="007F680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Володгодская В.А.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Здание Национального музея искусств имени Абылхана Кастеева: 50 лет истории</w:t>
      </w:r>
    </w:p>
    <w:p w:rsidR="0093216B" w:rsidRPr="00CE1933" w:rsidRDefault="0093216B" w:rsidP="007F680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Айдымбаева А.А.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Музейный предмет как носитель нематериального наследия: ритуалы и верования Востока</w:t>
      </w:r>
    </w:p>
    <w:p w:rsidR="00244E16" w:rsidRPr="00CE1933" w:rsidRDefault="00244E16" w:rsidP="007F680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Хайдарова А.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Экслибрис в цифровую эпоху: трансформация формы, функции и восприятия</w:t>
      </w:r>
    </w:p>
    <w:p w:rsidR="00B5567F" w:rsidRPr="00CE1933" w:rsidRDefault="00B5567F" w:rsidP="007F680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Кусаинова Б.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Коммуникационная стратегия музея в эпоху быстрой информации</w:t>
      </w:r>
    </w:p>
    <w:p w:rsidR="00B5567F" w:rsidRPr="00CE1933" w:rsidRDefault="00B5567F" w:rsidP="007F6808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Азат Д.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Cross-border provenance chains: objects that moved between Kazakhstan and other countries (Международные цепочки происхождения: материальные объекты культуры, циркулировавшие между Казахстаном и другими государствами)</w:t>
      </w:r>
    </w:p>
    <w:p w:rsidR="00193E2B" w:rsidRPr="00CE1933" w:rsidRDefault="007814DC" w:rsidP="00193E2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Подготовка и проведение лекций и экскурсий</w:t>
      </w:r>
      <w:r w:rsidR="0097196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971969" w:rsidRPr="00CE1933">
        <w:rPr>
          <w:rFonts w:ascii="Times New Roman CYR" w:hAnsi="Times New Roman CYR" w:cs="Times New Roman CYR"/>
          <w:bCs/>
          <w:sz w:val="28"/>
          <w:szCs w:val="28"/>
        </w:rPr>
        <w:t>являются одной из форм работы сотрудников отдела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. В план </w:t>
      </w:r>
      <w:r w:rsidR="00971969" w:rsidRPr="00CE1933">
        <w:rPr>
          <w:rFonts w:ascii="Times New Roman CYR" w:hAnsi="Times New Roman CYR" w:cs="Times New Roman CYR"/>
          <w:sz w:val="28"/>
          <w:szCs w:val="28"/>
        </w:rPr>
        <w:t>202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971969" w:rsidRPr="00CE1933">
        <w:rPr>
          <w:rFonts w:ascii="Times New Roman CYR" w:hAnsi="Times New Roman CYR" w:cs="Times New Roman CYR"/>
          <w:sz w:val="28"/>
          <w:szCs w:val="28"/>
        </w:rPr>
        <w:t xml:space="preserve"> года включены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подготовка и сдача новых экскурсионных и лекционных тем</w:t>
      </w:r>
      <w:r w:rsidR="00193E2B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83236A" w:rsidRPr="00CE1933">
        <w:rPr>
          <w:rFonts w:ascii="Times New Roman CYR" w:hAnsi="Times New Roman CYR" w:cs="Times New Roman CYR"/>
          <w:b/>
          <w:sz w:val="28"/>
          <w:szCs w:val="28"/>
        </w:rPr>
        <w:t>Новые эк</w:t>
      </w:r>
      <w:r w:rsidR="00193E2B" w:rsidRPr="00CE1933">
        <w:rPr>
          <w:rFonts w:ascii="Times New Roman CYR" w:hAnsi="Times New Roman CYR" w:cs="Times New Roman CYR"/>
          <w:b/>
          <w:sz w:val="28"/>
          <w:szCs w:val="28"/>
        </w:rPr>
        <w:t>скурсии по пост</w:t>
      </w:r>
      <w:r w:rsidR="0083236A" w:rsidRPr="00CE1933">
        <w:rPr>
          <w:rFonts w:ascii="Times New Roman CYR" w:hAnsi="Times New Roman CYR" w:cs="Times New Roman CYR"/>
          <w:b/>
          <w:sz w:val="28"/>
          <w:szCs w:val="28"/>
        </w:rPr>
        <w:t>оянной</w:t>
      </w:r>
      <w:r w:rsidR="00193E2B" w:rsidRPr="00CE1933">
        <w:rPr>
          <w:rFonts w:ascii="Times New Roman CYR" w:hAnsi="Times New Roman CYR" w:cs="Times New Roman CYR"/>
          <w:b/>
          <w:sz w:val="28"/>
          <w:szCs w:val="28"/>
        </w:rPr>
        <w:t xml:space="preserve"> экспозиции – </w:t>
      </w:r>
      <w:r w:rsidR="00704438" w:rsidRPr="00CE1933">
        <w:rPr>
          <w:rFonts w:ascii="Times New Roman CYR" w:hAnsi="Times New Roman CYR" w:cs="Times New Roman CYR"/>
          <w:b/>
          <w:sz w:val="28"/>
          <w:szCs w:val="28"/>
        </w:rPr>
        <w:t>5</w:t>
      </w:r>
      <w:r w:rsidR="00193E2B"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FA52B2" w:rsidRPr="00CE1933" w:rsidRDefault="00193E2B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Вологодская В.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Обзорная экскурсия по музею, февраль</w:t>
      </w:r>
      <w:r w:rsidR="00FA52B2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193E2B" w:rsidRPr="00CE1933" w:rsidRDefault="00193E2B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Айдымбаева А. </w:t>
      </w:r>
      <w:r w:rsidR="00FA52B2" w:rsidRPr="00CE1933">
        <w:rPr>
          <w:rFonts w:ascii="Times New Roman CYR" w:hAnsi="Times New Roman CYR" w:cs="Times New Roman CYR"/>
          <w:sz w:val="28"/>
          <w:szCs w:val="28"/>
        </w:rPr>
        <w:t>ДПИ Казахстана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 xml:space="preserve"> (каз),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январь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A52B2" w:rsidRPr="00CE1933" w:rsidRDefault="00FA52B2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Айдымбаева А.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Западноевропейское искусство (каз.), апрель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D5114B" w:rsidRPr="00CE1933" w:rsidRDefault="00FA52B2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Хайдарова А. </w:t>
      </w:r>
      <w:r w:rsidR="00704438" w:rsidRPr="00CE1933">
        <w:rPr>
          <w:rFonts w:ascii="Times New Roman CYR" w:hAnsi="Times New Roman CYR" w:cs="Times New Roman CYR"/>
          <w:sz w:val="28"/>
          <w:szCs w:val="28"/>
        </w:rPr>
        <w:t>Зарубежное искусство ХХ века, февраль</w:t>
      </w:r>
      <w:r w:rsidR="00D5114B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FA52B2" w:rsidRPr="00CE1933" w:rsidRDefault="00D5114B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Кусаинова Б. Русское искусство 17-19 вв. (рус). </w:t>
      </w:r>
      <w:r w:rsidR="00FA52B2" w:rsidRPr="00CE1933">
        <w:rPr>
          <w:rFonts w:ascii="Times New Roman CYR" w:hAnsi="Times New Roman CYR" w:cs="Times New Roman CYR"/>
          <w:sz w:val="28"/>
          <w:szCs w:val="28"/>
        </w:rPr>
        <w:t>март</w:t>
      </w:r>
    </w:p>
    <w:p w:rsidR="00D5114B" w:rsidRPr="00CE1933" w:rsidRDefault="00FA52B2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Кусаинова Б. Западноевропейское искусство (рус), сентябрь. </w:t>
      </w:r>
    </w:p>
    <w:p w:rsidR="00D5114B" w:rsidRPr="00CE1933" w:rsidRDefault="00D5114B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Азат Д. Русс</w:t>
      </w:r>
      <w:r w:rsidR="00FA52B2" w:rsidRPr="00CE1933">
        <w:rPr>
          <w:rFonts w:ascii="Times New Roman CYR" w:hAnsi="Times New Roman CYR" w:cs="Times New Roman CYR"/>
          <w:sz w:val="28"/>
          <w:szCs w:val="28"/>
        </w:rPr>
        <w:t xml:space="preserve">кое искусство 17-19 вв. (англ), март. </w:t>
      </w:r>
    </w:p>
    <w:p w:rsidR="00C66037" w:rsidRPr="00CE1933" w:rsidRDefault="00D5114B" w:rsidP="007F6808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Азат Д. Западноевропейское искусство (англ)</w:t>
      </w:r>
      <w:r w:rsidR="00FA52B2" w:rsidRPr="00CE1933">
        <w:rPr>
          <w:rFonts w:ascii="Times New Roman CYR" w:hAnsi="Times New Roman CYR" w:cs="Times New Roman CYR"/>
          <w:sz w:val="28"/>
          <w:szCs w:val="28"/>
        </w:rPr>
        <w:t xml:space="preserve">, ноябрь. </w:t>
      </w:r>
    </w:p>
    <w:p w:rsidR="00193E2B" w:rsidRPr="00CE1933" w:rsidRDefault="0083236A" w:rsidP="0083236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В течение года сотрудниками отдела планируется проведение не менее 25 экскурсий</w:t>
      </w:r>
      <w:r w:rsidR="00FA52B2" w:rsidRPr="00CE1933">
        <w:rPr>
          <w:rFonts w:ascii="Times New Roman CYR" w:hAnsi="Times New Roman CYR" w:cs="Times New Roman CYR"/>
          <w:b/>
          <w:sz w:val="28"/>
          <w:szCs w:val="28"/>
        </w:rPr>
        <w:t xml:space="preserve"> (по 5 экскурсий каждый сотрудник)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</w:p>
    <w:p w:rsidR="0083236A" w:rsidRPr="00CE1933" w:rsidRDefault="0083236A" w:rsidP="0083236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Проводится работа по разработке новых лекционных тем: </w:t>
      </w:r>
    </w:p>
    <w:p w:rsidR="00523659" w:rsidRPr="00CE1933" w:rsidRDefault="0083236A" w:rsidP="007F68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Вологодская. </w:t>
      </w:r>
      <w:r w:rsidR="005C7E68" w:rsidRPr="00CE1933">
        <w:rPr>
          <w:rFonts w:ascii="Times New Roman CYR" w:hAnsi="Times New Roman CYR" w:cs="Times New Roman CYR"/>
          <w:sz w:val="28"/>
          <w:szCs w:val="28"/>
        </w:rPr>
        <w:t>Искусство Древнего Египта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(рус). </w:t>
      </w:r>
    </w:p>
    <w:p w:rsidR="0083236A" w:rsidRPr="00CE1933" w:rsidRDefault="0083236A" w:rsidP="007F68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Айдымбаева А. Исторический музей </w:t>
      </w:r>
      <w:r w:rsidR="00FA52B2" w:rsidRPr="00CE1933">
        <w:rPr>
          <w:rFonts w:ascii="Times New Roman CYR" w:hAnsi="Times New Roman CYR" w:cs="Times New Roman CYR"/>
          <w:sz w:val="28"/>
          <w:szCs w:val="28"/>
        </w:rPr>
        <w:t xml:space="preserve">Шанкси (КНР, Сиань), каз. </w:t>
      </w:r>
    </w:p>
    <w:p w:rsidR="009955EB" w:rsidRPr="00CE1933" w:rsidRDefault="009955EB" w:rsidP="007F68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Хайдарова А. </w:t>
      </w:r>
      <w:r w:rsidR="005C7E68" w:rsidRPr="00CE1933">
        <w:rPr>
          <w:rFonts w:ascii="Times New Roman CYR" w:hAnsi="Times New Roman CYR" w:cs="Times New Roman CYR"/>
          <w:sz w:val="28"/>
          <w:szCs w:val="28"/>
        </w:rPr>
        <w:t xml:space="preserve">Искусство Росси рубежа ХIХ-ХХ вв. </w:t>
      </w:r>
    </w:p>
    <w:p w:rsidR="009955EB" w:rsidRPr="00CE1933" w:rsidRDefault="009955EB" w:rsidP="007F68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Кусаи</w:t>
      </w:r>
      <w:r w:rsidR="007D1886" w:rsidRPr="00CE1933">
        <w:rPr>
          <w:rFonts w:ascii="Times New Roman CYR" w:hAnsi="Times New Roman CYR" w:cs="Times New Roman CYR"/>
          <w:sz w:val="28"/>
          <w:szCs w:val="28"/>
        </w:rPr>
        <w:t xml:space="preserve">нова Б. </w:t>
      </w:r>
      <w:r w:rsidR="005C7E68" w:rsidRPr="00CE1933">
        <w:rPr>
          <w:rFonts w:ascii="Times New Roman CYR" w:hAnsi="Times New Roman CYR" w:cs="Times New Roman CYR"/>
          <w:sz w:val="28"/>
          <w:szCs w:val="28"/>
        </w:rPr>
        <w:t xml:space="preserve">Античное искусство Древней Греции.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955EB" w:rsidRPr="00CE1933" w:rsidRDefault="009955EB" w:rsidP="007F6808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Азат Д. </w:t>
      </w:r>
      <w:r w:rsidR="00251AF3" w:rsidRPr="00CE1933">
        <w:rPr>
          <w:rFonts w:ascii="Times New Roman CYR" w:hAnsi="Times New Roman CYR" w:cs="Times New Roman CYR"/>
          <w:sz w:val="28"/>
          <w:szCs w:val="28"/>
        </w:rPr>
        <w:t>Н</w:t>
      </w:r>
      <w:r w:rsidRPr="00CE1933">
        <w:rPr>
          <w:rFonts w:ascii="Times New Roman CYR" w:hAnsi="Times New Roman CYR" w:cs="Times New Roman CYR"/>
          <w:sz w:val="28"/>
          <w:szCs w:val="28"/>
        </w:rPr>
        <w:t>ациональный музей</w:t>
      </w:r>
      <w:r w:rsidR="00251AF3" w:rsidRPr="00CE1933">
        <w:rPr>
          <w:rFonts w:ascii="Times New Roman CYR" w:hAnsi="Times New Roman CYR" w:cs="Times New Roman CYR"/>
          <w:sz w:val="28"/>
          <w:szCs w:val="28"/>
        </w:rPr>
        <w:t xml:space="preserve"> Шанхая (англ.)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0595B" w:rsidRPr="00CE1933" w:rsidRDefault="009955EB" w:rsidP="00FB7B0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Значительной частью работы 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 xml:space="preserve">отдела </w:t>
      </w:r>
      <w:r w:rsidRPr="00CE1933">
        <w:rPr>
          <w:rFonts w:ascii="Times New Roman CYR" w:hAnsi="Times New Roman CYR" w:cs="Times New Roman CYR"/>
          <w:sz w:val="28"/>
          <w:szCs w:val="28"/>
        </w:rPr>
        <w:t>является переэкспозиция разделов постоянной музейной экспозиции</w:t>
      </w:r>
      <w:r w:rsidR="00251AF3" w:rsidRPr="00CE1933">
        <w:rPr>
          <w:rFonts w:ascii="Times New Roman CYR" w:hAnsi="Times New Roman CYR" w:cs="Times New Roman CYR"/>
          <w:sz w:val="28"/>
          <w:szCs w:val="28"/>
        </w:rPr>
        <w:t xml:space="preserve"> после ремонта музея</w:t>
      </w:r>
      <w:r w:rsidR="0090595B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51AF3" w:rsidRPr="00CE1933">
        <w:rPr>
          <w:rFonts w:ascii="Times New Roman CYR" w:hAnsi="Times New Roman CYR" w:cs="Times New Roman CYR"/>
          <w:sz w:val="28"/>
          <w:szCs w:val="28"/>
        </w:rPr>
        <w:t>Будут в</w:t>
      </w:r>
      <w:r w:rsidR="0090595B" w:rsidRPr="00CE1933">
        <w:rPr>
          <w:rFonts w:ascii="Times New Roman CYR" w:hAnsi="Times New Roman CYR" w:cs="Times New Roman CYR"/>
          <w:sz w:val="28"/>
          <w:szCs w:val="28"/>
        </w:rPr>
        <w:t xml:space="preserve">несены обновления в </w:t>
      </w:r>
      <w:r w:rsidR="00251AF3" w:rsidRPr="00CE1933">
        <w:rPr>
          <w:rFonts w:ascii="Times New Roman CYR" w:hAnsi="Times New Roman CYR" w:cs="Times New Roman CYR"/>
          <w:sz w:val="28"/>
          <w:szCs w:val="28"/>
        </w:rPr>
        <w:t>тематическое разделы русского искусства, западноевропейского искусства, искусства Востока и зарубежного искусства ХХ века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0595B" w:rsidRPr="00CE1933">
        <w:rPr>
          <w:rFonts w:ascii="Times New Roman CYR" w:hAnsi="Times New Roman CYR" w:cs="Times New Roman CYR"/>
          <w:sz w:val="28"/>
          <w:szCs w:val="28"/>
        </w:rPr>
        <w:t>Изменения в экспозиции сопровождаются р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>азработк</w:t>
      </w:r>
      <w:r w:rsidR="0090595B" w:rsidRPr="00CE1933">
        <w:rPr>
          <w:rFonts w:ascii="Times New Roman CYR" w:hAnsi="Times New Roman CYR" w:cs="Times New Roman CYR"/>
          <w:sz w:val="28"/>
          <w:szCs w:val="28"/>
        </w:rPr>
        <w:t>ой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 xml:space="preserve"> тематико-экспозиционных планов и подготовк</w:t>
      </w:r>
      <w:r w:rsidR="0090595B" w:rsidRPr="00CE1933">
        <w:rPr>
          <w:rFonts w:ascii="Times New Roman CYR" w:hAnsi="Times New Roman CYR" w:cs="Times New Roman CYR"/>
          <w:sz w:val="28"/>
          <w:szCs w:val="28"/>
        </w:rPr>
        <w:t>ой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 xml:space="preserve"> текстовых аннотаций на русском, казахском и английском языках. </w:t>
      </w:r>
      <w:r w:rsidR="003F53A8" w:rsidRPr="00CE1933">
        <w:rPr>
          <w:rFonts w:ascii="Times New Roman CYR" w:hAnsi="Times New Roman CYR" w:cs="Times New Roman CYR"/>
          <w:sz w:val="28"/>
          <w:szCs w:val="28"/>
        </w:rPr>
        <w:t xml:space="preserve">Ведется работа по текстовому наполнению QR-кодов на трех языках – казахском, </w:t>
      </w:r>
      <w:r w:rsidR="003F53A8"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русском, английском. </w:t>
      </w:r>
    </w:p>
    <w:p w:rsidR="00971969" w:rsidRPr="00CE1933" w:rsidRDefault="007A480C" w:rsidP="00FB7B0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Сотрудники отдела принимают участие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в работе </w:t>
      </w:r>
      <w:r w:rsidR="005F7217" w:rsidRPr="00CE1933">
        <w:rPr>
          <w:rFonts w:ascii="Times New Roman CYR" w:hAnsi="Times New Roman CYR" w:cs="Times New Roman CYR"/>
          <w:b/>
          <w:bCs/>
          <w:sz w:val="28"/>
          <w:szCs w:val="28"/>
        </w:rPr>
        <w:t>советов музея</w:t>
      </w:r>
      <w:r w:rsidR="005F7217" w:rsidRPr="00CE1933">
        <w:rPr>
          <w:rFonts w:ascii="Times New Roman CYR" w:hAnsi="Times New Roman CYR" w:cs="Times New Roman CYR"/>
          <w:bCs/>
          <w:sz w:val="28"/>
          <w:szCs w:val="28"/>
        </w:rPr>
        <w:t xml:space="preserve">: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художественно-методического, экспертного, реставрационного,</w:t>
      </w:r>
      <w:r w:rsidR="00165618" w:rsidRPr="00CE1933">
        <w:rPr>
          <w:rFonts w:ascii="Times New Roman CYR" w:hAnsi="Times New Roman CYR" w:cs="Times New Roman CYR"/>
          <w:bCs/>
          <w:sz w:val="28"/>
          <w:szCs w:val="28"/>
        </w:rPr>
        <w:t xml:space="preserve"> ученого (выборочно),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а также в фондово-закупочной комиссии музея. </w:t>
      </w:r>
    </w:p>
    <w:p w:rsidR="00523659" w:rsidRPr="00CE1933" w:rsidRDefault="00D0538C" w:rsidP="00FB7B0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Работа отдела в выставочно-экспозиционной работе музея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 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В план 202</w:t>
      </w:r>
      <w:r w:rsidR="00370BBE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E456E1" w:rsidRPr="00CE1933">
        <w:rPr>
          <w:rFonts w:ascii="Times New Roman CYR" w:hAnsi="Times New Roman CYR" w:cs="Times New Roman CYR"/>
          <w:sz w:val="28"/>
          <w:szCs w:val="28"/>
        </w:rPr>
        <w:t xml:space="preserve"> года включена работа</w:t>
      </w:r>
      <w:r w:rsidR="00E93D4C" w:rsidRPr="00CE1933">
        <w:rPr>
          <w:rFonts w:ascii="Times New Roman CYR" w:hAnsi="Times New Roman CYR" w:cs="Times New Roman CYR"/>
          <w:sz w:val="28"/>
          <w:szCs w:val="28"/>
        </w:rPr>
        <w:t xml:space="preserve"> по обновлению </w:t>
      </w:r>
      <w:r w:rsidR="005F7217" w:rsidRPr="00CE1933">
        <w:rPr>
          <w:rFonts w:ascii="Times New Roman CYR" w:hAnsi="Times New Roman CYR" w:cs="Times New Roman CYR"/>
          <w:sz w:val="28"/>
          <w:szCs w:val="28"/>
        </w:rPr>
        <w:t>тематическ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>их</w:t>
      </w:r>
      <w:r w:rsidR="005F7217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E511B" w:rsidRPr="00CE1933">
        <w:rPr>
          <w:rFonts w:ascii="Times New Roman CYR" w:hAnsi="Times New Roman CYR" w:cs="Times New Roman CYR"/>
          <w:sz w:val="28"/>
          <w:szCs w:val="28"/>
        </w:rPr>
        <w:t>раздел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>ов</w:t>
      </w:r>
      <w:r w:rsidR="001E511B" w:rsidRPr="00CE1933">
        <w:rPr>
          <w:rFonts w:ascii="Times New Roman CYR" w:hAnsi="Times New Roman CYR" w:cs="Times New Roman CYR"/>
          <w:sz w:val="28"/>
          <w:szCs w:val="28"/>
        </w:rPr>
        <w:t xml:space="preserve"> постоянной экспозиции</w:t>
      </w:r>
      <w:r w:rsidR="00FB7B02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>Помимо этого,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сотрудниками отдела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 xml:space="preserve"> в течение 202</w:t>
      </w:r>
      <w:r w:rsidR="00370BBE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6A3C48" w:rsidRPr="00CE1933">
        <w:rPr>
          <w:rFonts w:ascii="Times New Roman CYR" w:hAnsi="Times New Roman CYR" w:cs="Times New Roman CYR"/>
          <w:sz w:val="28"/>
          <w:szCs w:val="28"/>
        </w:rPr>
        <w:t xml:space="preserve"> года предполагается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кураторство временных выставок</w:t>
      </w:r>
      <w:r w:rsidR="006A3C48" w:rsidRPr="00CE1933">
        <w:rPr>
          <w:rFonts w:ascii="Times New Roman CYR" w:hAnsi="Times New Roman CYR" w:cs="Times New Roman CYR"/>
          <w:b/>
          <w:sz w:val="28"/>
          <w:szCs w:val="28"/>
        </w:rPr>
        <w:t xml:space="preserve"> – </w:t>
      </w:r>
      <w:r w:rsidR="00370BBE" w:rsidRPr="00CE1933">
        <w:rPr>
          <w:rFonts w:ascii="Times New Roman CYR" w:hAnsi="Times New Roman CYR" w:cs="Times New Roman CYR"/>
          <w:b/>
          <w:sz w:val="28"/>
          <w:szCs w:val="28"/>
        </w:rPr>
        <w:t>5</w:t>
      </w:r>
      <w:r w:rsidR="0090595B" w:rsidRPr="00CE1933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70BBE" w:rsidRPr="00CE1933">
        <w:rPr>
          <w:rFonts w:ascii="Times New Roman CYR" w:hAnsi="Times New Roman CYR" w:cs="Times New Roman CYR"/>
          <w:sz w:val="28"/>
          <w:szCs w:val="28"/>
        </w:rPr>
        <w:t xml:space="preserve">согласно предварительному графику выставок. </w:t>
      </w:r>
    </w:p>
    <w:p w:rsidR="006A3C48" w:rsidRPr="00CE1933" w:rsidRDefault="006A3C48" w:rsidP="00FB7B0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НАУЧНО-МЕТОДИЧЕСКАЯ РАБОТА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 Государственном музее искусств РК имени </w:t>
      </w:r>
      <w:r w:rsidR="0046390E" w:rsidRPr="00CE1933">
        <w:rPr>
          <w:rFonts w:ascii="Times New Roman CYR" w:hAnsi="Times New Roman CYR" w:cs="Times New Roman CYR"/>
          <w:sz w:val="28"/>
          <w:szCs w:val="28"/>
        </w:rPr>
        <w:t xml:space="preserve">Абылхана Кастеева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учреждено пять Советов, которые регламентируют основные направления деятельности организации: художественно-методический Совет, ученый Совет, экспертный Совет, реставрационный Совет, фондово-закупочный Совет (ФЗК – фондово-закупочная комиссия).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Научно-методическую работу музея курирует художественно-методический Совет – коллегиальный, консультативный, совещательный орган, координирующий планирование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организацию основных видов деятельности музея. В рамках деятельности художественно-методического Совета решается рад ключевых вопросов музейной деятельности, в том числе контроль за осуществлением планово-отчетной деятельности структурных подразделений музея, разработка стратегии лекционно-экскурсионной работы музея, а также проверка соблюдения научными работниками, хранителями, экскурсоводами, лекторами принципов научности, достоверности, наглядности, образности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высокого качества выдаваемой музейной информации.</w:t>
      </w:r>
    </w:p>
    <w:p w:rsidR="00523659" w:rsidRPr="00CE1933" w:rsidRDefault="00AB369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 течение 202</w:t>
      </w:r>
      <w:r w:rsidR="00315160" w:rsidRPr="00CE1933">
        <w:rPr>
          <w:rFonts w:ascii="Times New Roman CYR" w:hAnsi="Times New Roman CYR" w:cs="Times New Roman CYR"/>
          <w:sz w:val="28"/>
          <w:szCs w:val="28"/>
        </w:rPr>
        <w:t>5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года запланировано регулярное систематическое проведение совещаний художественно-методического Совета музея с целью: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контроля осуществления проектов перспективных и годовых планов научной работы государственного музея;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систематического прослушивания экскурсий, обсуждения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обобщения опыта научно-просветительской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работы;</w:t>
      </w:r>
      <w:r w:rsidRPr="00CE1933">
        <w:rPr>
          <w:rFonts w:ascii="Times New Roman" w:hAnsi="Times New Roman"/>
          <w:sz w:val="28"/>
          <w:szCs w:val="28"/>
        </w:rPr>
        <w:t> 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разработки проектов концепций, структур, тематико-экспозиционных планов и архитектурно-художественных решений стационарных экспозиций государственного музея искусств и его выставок;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обсуждения возможности допуска экскурсовода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научного сотрудника к ведению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научно-просветительской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работы (проведению экскурсии, чтению лекции);</w:t>
      </w:r>
      <w:r w:rsidRPr="00CE1933">
        <w:rPr>
          <w:rFonts w:ascii="Times New Roman" w:hAnsi="Times New Roman"/>
          <w:sz w:val="28"/>
          <w:szCs w:val="28"/>
        </w:rPr>
        <w:t> 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оценки соответствия научного сотрудника занимаемой должности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рекомендации к аттестации, рекомендации о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прохождении испытательного срока научными сотрудниками, предложения 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>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рекомендации для повышения квалификации сотрудников;</w:t>
      </w:r>
      <w:r w:rsidRPr="00CE1933">
        <w:rPr>
          <w:rFonts w:ascii="Times New Roman" w:hAnsi="Times New Roman"/>
          <w:sz w:val="28"/>
          <w:szCs w:val="28"/>
        </w:rPr>
        <w:t> 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утверждения планов культурных мероприятий музея с определением кураторства и разработкой предварительной концепции проекта;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разработки предложений по улучшению результативности научно-исследовательской работы, а также по внедрению инноваций;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рассмотрения проектов научной документации: исследовательские проекты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программы (комплектования фондов, экспедиций, командировок, зарубежных стажировок, грантов), концепции постоянных экспозиций и временных выставок, тематико-экспозиционные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планы, методические разработки для ведения экскурсий и лекций, статей, научных докладов, отчётов, методических разработок, тексты новых экскурсий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лекций, культурно-массовых мероприятий, образовательных программ, планов работ кружков и</w:t>
      </w:r>
      <w:r w:rsidRPr="00CE1933">
        <w:rPr>
          <w:rFonts w:ascii="Times New Roman" w:hAnsi="Times New Roman"/>
          <w:sz w:val="28"/>
          <w:szCs w:val="28"/>
        </w:rPr>
        <w:t> </w:t>
      </w:r>
      <w:r w:rsidRPr="00CE1933">
        <w:rPr>
          <w:rFonts w:ascii="Times New Roman CYR" w:hAnsi="Times New Roman CYR" w:cs="Times New Roman CYR"/>
          <w:sz w:val="28"/>
          <w:szCs w:val="28"/>
        </w:rPr>
        <w:t>студий.</w:t>
      </w:r>
      <w:r w:rsidRPr="00CE1933">
        <w:rPr>
          <w:rFonts w:ascii="Calibri" w:hAnsi="Calibri" w:cs="Calibri"/>
          <w:sz w:val="28"/>
          <w:szCs w:val="28"/>
        </w:rPr>
        <w:t xml:space="preserve"> </w:t>
      </w:r>
    </w:p>
    <w:p w:rsidR="00114117" w:rsidRPr="00CE1933" w:rsidRDefault="001141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1075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t xml:space="preserve">Курс лекций МАЛАЯ АКАДЕМИЯ ИСКУССТВ </w:t>
      </w:r>
    </w:p>
    <w:p w:rsidR="00B21D3B" w:rsidRPr="00CE1933" w:rsidRDefault="00107534" w:rsidP="0010753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E1933">
        <w:rPr>
          <w:rFonts w:ascii="Times New Roman" w:hAnsi="Times New Roman"/>
          <w:bCs/>
          <w:sz w:val="28"/>
          <w:szCs w:val="28"/>
        </w:rPr>
        <w:t>В рамках образовательной деятельности музей проводит курс лекций по мировому и казахстанскому искусству, ориентированный на</w:t>
      </w:r>
      <w:r w:rsidR="00B21D3B" w:rsidRPr="00CE1933">
        <w:rPr>
          <w:rFonts w:ascii="Times New Roman" w:hAnsi="Times New Roman"/>
          <w:bCs/>
          <w:sz w:val="28"/>
          <w:szCs w:val="28"/>
        </w:rPr>
        <w:t xml:space="preserve"> широкую зрительскую аудиторию. В 2026 году планируется проведение двух циклов: весенний на тему «Музеи мира» (каз., рус., старт 11 марта) и осенний по мировой художественной культуре (</w:t>
      </w:r>
      <w:proofErr w:type="gramStart"/>
      <w:r w:rsidR="00B21D3B" w:rsidRPr="00CE1933">
        <w:rPr>
          <w:rFonts w:ascii="Times New Roman" w:hAnsi="Times New Roman"/>
          <w:bCs/>
          <w:sz w:val="28"/>
          <w:szCs w:val="28"/>
        </w:rPr>
        <w:t>каз.рус</w:t>
      </w:r>
      <w:proofErr w:type="gramEnd"/>
      <w:r w:rsidR="00B21D3B" w:rsidRPr="00CE1933">
        <w:rPr>
          <w:rFonts w:ascii="Times New Roman" w:hAnsi="Times New Roman"/>
          <w:bCs/>
          <w:sz w:val="28"/>
          <w:szCs w:val="28"/>
        </w:rPr>
        <w:t xml:space="preserve">., старт в октябре). </w:t>
      </w:r>
    </w:p>
    <w:p w:rsidR="00107534" w:rsidRPr="00CE1933" w:rsidRDefault="00B21D3B" w:rsidP="0010753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E1933">
        <w:rPr>
          <w:rFonts w:ascii="Times New Roman" w:hAnsi="Times New Roman"/>
          <w:bCs/>
          <w:sz w:val="28"/>
          <w:szCs w:val="28"/>
        </w:rPr>
        <w:t>Л</w:t>
      </w:r>
      <w:r w:rsidR="00107534" w:rsidRPr="00CE1933">
        <w:rPr>
          <w:rFonts w:ascii="Times New Roman" w:hAnsi="Times New Roman"/>
          <w:bCs/>
          <w:sz w:val="28"/>
          <w:szCs w:val="28"/>
        </w:rPr>
        <w:t xml:space="preserve">екции проводятся еженедельно по </w:t>
      </w:r>
      <w:r w:rsidRPr="00CE1933">
        <w:rPr>
          <w:rFonts w:ascii="Times New Roman" w:hAnsi="Times New Roman"/>
          <w:bCs/>
          <w:sz w:val="28"/>
          <w:szCs w:val="28"/>
        </w:rPr>
        <w:t>средам</w:t>
      </w:r>
      <w:r w:rsidR="00107534" w:rsidRPr="00CE1933">
        <w:rPr>
          <w:rFonts w:ascii="Times New Roman" w:hAnsi="Times New Roman"/>
          <w:bCs/>
          <w:sz w:val="28"/>
          <w:szCs w:val="28"/>
        </w:rPr>
        <w:t xml:space="preserve"> и включают авторские индивидуальные научные разработки. </w:t>
      </w:r>
    </w:p>
    <w:tbl>
      <w:tblPr>
        <w:tblStyle w:val="a8"/>
        <w:tblW w:w="9080" w:type="dxa"/>
        <w:tblInd w:w="137" w:type="dxa"/>
        <w:tblLook w:val="04A0" w:firstRow="1" w:lastRow="0" w:firstColumn="1" w:lastColumn="0" w:noHBand="0" w:noVBand="1"/>
      </w:tblPr>
      <w:tblGrid>
        <w:gridCol w:w="837"/>
        <w:gridCol w:w="4408"/>
        <w:gridCol w:w="1584"/>
        <w:gridCol w:w="2251"/>
      </w:tblGrid>
      <w:tr w:rsidR="00B21D3B" w:rsidRPr="00CE1933" w:rsidTr="00ED6C96">
        <w:trPr>
          <w:trHeight w:val="537"/>
        </w:trPr>
        <w:tc>
          <w:tcPr>
            <w:tcW w:w="837" w:type="dxa"/>
          </w:tcPr>
          <w:p w:rsidR="00B21D3B" w:rsidRPr="00CE1933" w:rsidRDefault="00B21D3B" w:rsidP="00107534">
            <w:pPr>
              <w:ind w:left="1080" w:hanging="1193"/>
              <w:jc w:val="center"/>
              <w:rPr>
                <w:rFonts w:ascii="Times New Roman" w:hAnsi="Times New Roman"/>
                <w:b/>
                <w:sz w:val="26"/>
                <w:szCs w:val="26"/>
                <w:lang w:eastAsia="ko-KR"/>
              </w:rPr>
            </w:pPr>
            <w:r w:rsidRPr="00CE1933">
              <w:rPr>
                <w:rFonts w:ascii="Times New Roman" w:hAnsi="Times New Roman"/>
                <w:b/>
                <w:sz w:val="26"/>
                <w:szCs w:val="26"/>
                <w:lang w:eastAsia="ko-KR"/>
              </w:rPr>
              <w:t>№</w:t>
            </w:r>
          </w:p>
        </w:tc>
        <w:tc>
          <w:tcPr>
            <w:tcW w:w="4408" w:type="dxa"/>
          </w:tcPr>
          <w:p w:rsidR="00B21D3B" w:rsidRPr="00CE1933" w:rsidRDefault="00B21D3B" w:rsidP="0062228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лекции</w:t>
            </w:r>
          </w:p>
        </w:tc>
        <w:tc>
          <w:tcPr>
            <w:tcW w:w="1584" w:type="dxa"/>
          </w:tcPr>
          <w:p w:rsidR="00B21D3B" w:rsidRPr="00CE1933" w:rsidRDefault="00B21D3B" w:rsidP="006222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2251" w:type="dxa"/>
          </w:tcPr>
          <w:p w:rsidR="00B21D3B" w:rsidRPr="00CE1933" w:rsidRDefault="00B21D3B" w:rsidP="006222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/>
                <w:sz w:val="26"/>
                <w:szCs w:val="26"/>
              </w:rPr>
              <w:t>Лектор</w:t>
            </w:r>
          </w:p>
        </w:tc>
      </w:tr>
      <w:tr w:rsidR="00B21D3B" w:rsidRPr="00CE1933" w:rsidTr="00ED6C96">
        <w:trPr>
          <w:trHeight w:val="779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ED6C96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Казахстанский натюрмор</w:t>
            </w:r>
            <w:r w:rsidR="001F5132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="00B21D3B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(каз) </w:t>
            </w:r>
          </w:p>
        </w:tc>
        <w:tc>
          <w:tcPr>
            <w:tcW w:w="1584" w:type="dxa"/>
          </w:tcPr>
          <w:p w:rsidR="00B21D3B" w:rsidRPr="00CE1933" w:rsidRDefault="00AB07E6" w:rsidP="00107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>МИ РК им.  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07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Мамытова С.М. </w:t>
            </w:r>
          </w:p>
        </w:tc>
      </w:tr>
      <w:tr w:rsidR="00B21D3B" w:rsidRPr="00CE1933" w:rsidTr="00ED6C96">
        <w:trPr>
          <w:trHeight w:val="507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ED6C96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Скульптура Казахстан</w:t>
            </w:r>
            <w:r w:rsidR="00B21D3B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(каз) </w:t>
            </w:r>
          </w:p>
        </w:tc>
        <w:tc>
          <w:tcPr>
            <w:tcW w:w="1584" w:type="dxa"/>
          </w:tcPr>
          <w:p w:rsidR="00B21D3B" w:rsidRPr="00CE1933" w:rsidRDefault="00AB07E6" w:rsidP="00107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 РК им. 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075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Абильдаева Л.О. </w:t>
            </w:r>
          </w:p>
        </w:tc>
      </w:tr>
      <w:tr w:rsidR="00B21D3B" w:rsidRPr="00CE1933" w:rsidTr="00ED6C96">
        <w:trPr>
          <w:trHeight w:val="643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ED6C96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Последователи русского авангард</w:t>
            </w:r>
            <w:r w:rsidR="00B644D2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B21D3B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(рус)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Резникова Е.И. </w:t>
            </w:r>
          </w:p>
        </w:tc>
      </w:tr>
      <w:tr w:rsidR="00B21D3B" w:rsidRPr="00CE1933" w:rsidTr="00ED6C96">
        <w:trPr>
          <w:trHeight w:val="653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Контемпорари арт Казахстан</w:t>
            </w:r>
            <w:r w:rsidR="00ED6C96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а: Эпоха тотального эксперимент</w:t>
            </w:r>
            <w:r w:rsidR="00B644D2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(каз)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Резникова Е.И. </w:t>
            </w:r>
          </w:p>
        </w:tc>
      </w:tr>
      <w:tr w:rsidR="00B21D3B" w:rsidRPr="00CE1933" w:rsidTr="00ED6C96">
        <w:trPr>
          <w:trHeight w:val="704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Традиции и инновации. Синтез искусств в Казахстанском изобразительном искусстве (каз)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Жубанова Г.А. </w:t>
            </w:r>
          </w:p>
        </w:tc>
      </w:tr>
      <w:tr w:rsidR="00B21D3B" w:rsidRPr="00CE1933" w:rsidTr="00ED6C96">
        <w:trPr>
          <w:trHeight w:val="649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ED6C96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Современный гобелен Казахстан</w:t>
            </w:r>
            <w:r w:rsidR="00B644D2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B21D3B"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(каз)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Жуваниязова Г.К. </w:t>
            </w:r>
          </w:p>
        </w:tc>
      </w:tr>
      <w:tr w:rsidR="00B21D3B" w:rsidRPr="00CE1933" w:rsidTr="00ED6C96">
        <w:trPr>
          <w:trHeight w:val="842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Трансформации казахского сюрреализма (рус) 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Резникова Е.И. </w:t>
            </w:r>
          </w:p>
        </w:tc>
      </w:tr>
      <w:tr w:rsidR="00B21D3B" w:rsidRPr="00CE1933" w:rsidTr="00ED6C96">
        <w:trPr>
          <w:trHeight w:val="557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Национальный эпос в казахской графике (каз) </w:t>
            </w:r>
          </w:p>
        </w:tc>
        <w:tc>
          <w:tcPr>
            <w:tcW w:w="1584" w:type="dxa"/>
          </w:tcPr>
          <w:p w:rsidR="00B21D3B" w:rsidRPr="00CE1933" w:rsidRDefault="00AB07E6" w:rsidP="00AB07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Абылхана Кастеева 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Мамытова С.М. </w:t>
            </w:r>
          </w:p>
        </w:tc>
      </w:tr>
      <w:tr w:rsidR="00B21D3B" w:rsidRPr="00CE1933" w:rsidTr="00ED6C96">
        <w:trPr>
          <w:trHeight w:val="849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Валяние войлока: методика, технолгия, особенности (каз)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Жуваниязова Г.К. </w:t>
            </w:r>
          </w:p>
        </w:tc>
      </w:tr>
      <w:tr w:rsidR="00B21D3B" w:rsidRPr="00CE1933" w:rsidTr="00ED6C96">
        <w:trPr>
          <w:trHeight w:val="563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Тема семьи в казахской живописи (каз)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Мырзабекова С.К.</w:t>
            </w:r>
          </w:p>
        </w:tc>
      </w:tr>
      <w:tr w:rsidR="00B21D3B" w:rsidRPr="00CE1933" w:rsidTr="00ED6C96">
        <w:trPr>
          <w:trHeight w:val="968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Поиск этнокультурного своеобразия в современной живописи Казахстана (рус)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Хайдарова А.А. </w:t>
            </w:r>
          </w:p>
        </w:tc>
      </w:tr>
      <w:tr w:rsidR="00B21D3B" w:rsidRPr="00CE1933" w:rsidTr="00ED6C96">
        <w:trPr>
          <w:trHeight w:val="984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D6C96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Казахская культурная традиция в прикладном искусстве (каз) </w:t>
            </w:r>
          </w:p>
        </w:tc>
        <w:tc>
          <w:tcPr>
            <w:tcW w:w="1584" w:type="dxa"/>
          </w:tcPr>
          <w:p w:rsidR="00B21D3B" w:rsidRPr="00CE1933" w:rsidRDefault="00AB07E6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НМИ</w:t>
            </w:r>
            <w:r w:rsidR="00B21D3B"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 РК им. </w:t>
            </w: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Абылхана Кастеева</w:t>
            </w:r>
          </w:p>
        </w:tc>
        <w:tc>
          <w:tcPr>
            <w:tcW w:w="2251" w:type="dxa"/>
          </w:tcPr>
          <w:p w:rsidR="00B21D3B" w:rsidRPr="00CE1933" w:rsidRDefault="00B21D3B" w:rsidP="001141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Жуваниязова Г.К. </w:t>
            </w:r>
          </w:p>
        </w:tc>
      </w:tr>
      <w:tr w:rsidR="00ED6C96" w:rsidRPr="00CE1933" w:rsidTr="00ED6C96">
        <w:trPr>
          <w:trHeight w:val="984"/>
        </w:trPr>
        <w:tc>
          <w:tcPr>
            <w:tcW w:w="837" w:type="dxa"/>
          </w:tcPr>
          <w:p w:rsidR="00ED6C96" w:rsidRPr="00CE1933" w:rsidRDefault="00ED6C96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ED6C96" w:rsidRPr="00CE1933" w:rsidRDefault="00ED6C96" w:rsidP="00ED6C96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 xml:space="preserve">«Измы» ХХ века </w:t>
            </w:r>
          </w:p>
        </w:tc>
        <w:tc>
          <w:tcPr>
            <w:tcW w:w="1584" w:type="dxa"/>
          </w:tcPr>
          <w:p w:rsidR="00ED6C96" w:rsidRPr="00CE1933" w:rsidRDefault="00ED6C96" w:rsidP="001141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 xml:space="preserve">Рус. </w:t>
            </w:r>
          </w:p>
        </w:tc>
        <w:tc>
          <w:tcPr>
            <w:tcW w:w="2251" w:type="dxa"/>
          </w:tcPr>
          <w:p w:rsidR="00ED6C96" w:rsidRPr="00CE1933" w:rsidRDefault="00ED6C96" w:rsidP="001141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 xml:space="preserve">Танская О.А. </w:t>
            </w:r>
          </w:p>
        </w:tc>
      </w:tr>
      <w:tr w:rsidR="00B21D3B" w:rsidRPr="00CE1933" w:rsidTr="00ED6C96">
        <w:trPr>
          <w:trHeight w:val="415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Музей Метрополитен. Нью-Йорк</w:t>
            </w:r>
          </w:p>
        </w:tc>
        <w:tc>
          <w:tcPr>
            <w:tcW w:w="1584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Рус </w:t>
            </w:r>
          </w:p>
        </w:tc>
        <w:tc>
          <w:tcPr>
            <w:tcW w:w="2251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Джадайбаев А.</w:t>
            </w:r>
          </w:p>
        </w:tc>
      </w:tr>
      <w:tr w:rsidR="00B21D3B" w:rsidRPr="00CE1933" w:rsidTr="00ED6C96">
        <w:trPr>
          <w:trHeight w:val="415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«МоМа» Нью-Йоркский музей современного искусства</w:t>
            </w:r>
          </w:p>
        </w:tc>
        <w:tc>
          <w:tcPr>
            <w:tcW w:w="1584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Рус </w:t>
            </w:r>
          </w:p>
        </w:tc>
        <w:tc>
          <w:tcPr>
            <w:tcW w:w="2251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Резникова Е. </w:t>
            </w:r>
          </w:p>
        </w:tc>
      </w:tr>
      <w:tr w:rsidR="00B21D3B" w:rsidRPr="00CE1933" w:rsidTr="00ED6C96">
        <w:trPr>
          <w:trHeight w:val="415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Каирский музей древностей</w:t>
            </w:r>
          </w:p>
        </w:tc>
        <w:tc>
          <w:tcPr>
            <w:tcW w:w="1584" w:type="dxa"/>
          </w:tcPr>
          <w:p w:rsidR="00B21D3B" w:rsidRPr="00CE1933" w:rsidRDefault="00B21D3B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Рус </w:t>
            </w:r>
          </w:p>
        </w:tc>
        <w:tc>
          <w:tcPr>
            <w:tcW w:w="2251" w:type="dxa"/>
          </w:tcPr>
          <w:p w:rsidR="00B21D3B" w:rsidRPr="00CE1933" w:rsidRDefault="00ED6C96" w:rsidP="009850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Вологодская В. </w:t>
            </w:r>
          </w:p>
        </w:tc>
      </w:tr>
      <w:tr w:rsidR="00B21D3B" w:rsidRPr="00CE1933" w:rsidTr="00ED6C96">
        <w:trPr>
          <w:trHeight w:val="415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Тайна века. Чёрный квадрат Казимира Малевича. </w:t>
            </w:r>
          </w:p>
        </w:tc>
        <w:tc>
          <w:tcPr>
            <w:tcW w:w="1584" w:type="dxa"/>
          </w:tcPr>
          <w:p w:rsidR="00B21D3B" w:rsidRPr="00CE1933" w:rsidRDefault="00B21D3B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Рус </w:t>
            </w:r>
          </w:p>
        </w:tc>
        <w:tc>
          <w:tcPr>
            <w:tcW w:w="2251" w:type="dxa"/>
          </w:tcPr>
          <w:p w:rsidR="00B21D3B" w:rsidRPr="00CE1933" w:rsidRDefault="005D0216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Джадайбаев А. </w:t>
            </w:r>
          </w:p>
        </w:tc>
      </w:tr>
      <w:tr w:rsidR="00B21D3B" w:rsidRPr="00CE1933" w:rsidTr="00ED6C96">
        <w:trPr>
          <w:trHeight w:val="415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Tokyo National Museum </w:t>
            </w:r>
          </w:p>
        </w:tc>
        <w:tc>
          <w:tcPr>
            <w:tcW w:w="1584" w:type="dxa"/>
          </w:tcPr>
          <w:p w:rsidR="00B21D3B" w:rsidRPr="00CE1933" w:rsidRDefault="00B21D3B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Англ </w:t>
            </w:r>
          </w:p>
        </w:tc>
        <w:tc>
          <w:tcPr>
            <w:tcW w:w="2251" w:type="dxa"/>
          </w:tcPr>
          <w:p w:rsidR="00B21D3B" w:rsidRPr="00CE1933" w:rsidRDefault="005D0216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Азат Д.</w:t>
            </w:r>
          </w:p>
        </w:tc>
      </w:tr>
      <w:tr w:rsidR="00B21D3B" w:rsidRPr="00CE1933" w:rsidTr="00ED6C96">
        <w:trPr>
          <w:trHeight w:val="415"/>
        </w:trPr>
        <w:tc>
          <w:tcPr>
            <w:tcW w:w="837" w:type="dxa"/>
          </w:tcPr>
          <w:p w:rsidR="00B21D3B" w:rsidRPr="00CE1933" w:rsidRDefault="00B21D3B" w:rsidP="007F6808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567" w:hanging="283"/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</w:p>
        </w:tc>
        <w:tc>
          <w:tcPr>
            <w:tcW w:w="4408" w:type="dxa"/>
          </w:tcPr>
          <w:p w:rsidR="00B21D3B" w:rsidRPr="00CE1933" w:rsidRDefault="00B21D3B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>Государственный Эрмитаж</w:t>
            </w:r>
          </w:p>
        </w:tc>
        <w:tc>
          <w:tcPr>
            <w:tcW w:w="1584" w:type="dxa"/>
          </w:tcPr>
          <w:p w:rsidR="00B21D3B" w:rsidRPr="00CE1933" w:rsidRDefault="00B21D3B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Рус </w:t>
            </w:r>
          </w:p>
        </w:tc>
        <w:tc>
          <w:tcPr>
            <w:tcW w:w="2251" w:type="dxa"/>
          </w:tcPr>
          <w:p w:rsidR="00B21D3B" w:rsidRPr="00CE1933" w:rsidRDefault="00ED6C96" w:rsidP="00EC55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1933">
              <w:rPr>
                <w:rFonts w:ascii="Times New Roman" w:hAnsi="Times New Roman" w:cs="Times New Roman"/>
                <w:sz w:val="26"/>
                <w:szCs w:val="26"/>
              </w:rPr>
              <w:t xml:space="preserve">Кусаинова Б. </w:t>
            </w:r>
          </w:p>
        </w:tc>
      </w:tr>
    </w:tbl>
    <w:p w:rsidR="00B21D3B" w:rsidRPr="00CE1933" w:rsidRDefault="00AC4149" w:rsidP="00AC41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и другие. </w:t>
      </w:r>
    </w:p>
    <w:p w:rsidR="00AB07E6" w:rsidRPr="00CE1933" w:rsidRDefault="00AB07E6" w:rsidP="00AC41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AC4149" w:rsidRPr="00CE1933" w:rsidRDefault="00AC4149" w:rsidP="00D44F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44FFD" w:rsidRPr="00CE1933" w:rsidRDefault="00D44FFD" w:rsidP="00D44F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ВЫСТАВОЧНО-ЭКСПОЗИЦИОННАЯ РАБОТА</w:t>
      </w:r>
    </w:p>
    <w:p w:rsidR="00AC4149" w:rsidRPr="00CE1933" w:rsidRDefault="00D44FFD" w:rsidP="00D44F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Экспозиция музея </w:t>
      </w:r>
      <w:r w:rsidR="00AC4149" w:rsidRPr="00CE1933">
        <w:rPr>
          <w:rFonts w:ascii="Times New Roman CYR" w:hAnsi="Times New Roman CYR" w:cs="Times New Roman CYR"/>
          <w:sz w:val="28"/>
          <w:szCs w:val="28"/>
        </w:rPr>
        <w:t xml:space="preserve">в 2026 году подвергается значительным изменениям. </w:t>
      </w:r>
      <w:r w:rsidR="00AB07E6" w:rsidRPr="00CE1933">
        <w:rPr>
          <w:rFonts w:ascii="Times New Roman CYR" w:hAnsi="Times New Roman CYR" w:cs="Times New Roman CYR"/>
          <w:sz w:val="28"/>
          <w:szCs w:val="28"/>
          <w:lang w:val="kk-KZ"/>
        </w:rPr>
        <w:t xml:space="preserve">      </w:t>
      </w:r>
      <w:r w:rsidR="00AC4149" w:rsidRPr="00CE1933">
        <w:rPr>
          <w:rFonts w:ascii="Times New Roman CYR" w:hAnsi="Times New Roman CYR" w:cs="Times New Roman CYR"/>
          <w:sz w:val="28"/>
          <w:szCs w:val="28"/>
        </w:rPr>
        <w:t xml:space="preserve">В связи с завершением ремонтных работ в музее, в начале года будет проведено полное восстановление всех разделов постоянной экспозиции. По завершении этой работы музей откроет двери для посетителей – </w:t>
      </w:r>
      <w:r w:rsidR="00594ED0" w:rsidRPr="00CE1933">
        <w:rPr>
          <w:rFonts w:ascii="Times New Roman CYR" w:hAnsi="Times New Roman CYR" w:cs="Times New Roman CYR"/>
          <w:sz w:val="28"/>
          <w:szCs w:val="28"/>
        </w:rPr>
        <w:t>к началу</w:t>
      </w:r>
      <w:r w:rsidR="00AC4149" w:rsidRPr="00CE1933">
        <w:rPr>
          <w:rFonts w:ascii="Times New Roman CYR" w:hAnsi="Times New Roman CYR" w:cs="Times New Roman CYR"/>
          <w:sz w:val="28"/>
          <w:szCs w:val="28"/>
        </w:rPr>
        <w:t xml:space="preserve"> февраля. </w:t>
      </w:r>
    </w:p>
    <w:p w:rsidR="00343811" w:rsidRPr="00CE1933" w:rsidRDefault="00D44FFD" w:rsidP="0034381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Постоянная экспозиция </w:t>
      </w:r>
      <w:r w:rsidRPr="00CE1933">
        <w:rPr>
          <w:rFonts w:ascii="Times New Roman CYR" w:hAnsi="Times New Roman CYR" w:cs="Times New Roman CYR"/>
          <w:sz w:val="28"/>
          <w:szCs w:val="28"/>
        </w:rPr>
        <w:t>включает 13 тематических разделов, в числе которых: ДПИ Казахстана</w:t>
      </w:r>
      <w:r w:rsidR="006D3705" w:rsidRPr="00CE1933">
        <w:rPr>
          <w:rFonts w:ascii="Times New Roman CYR" w:hAnsi="Times New Roman CYR" w:cs="Times New Roman CYR"/>
          <w:sz w:val="28"/>
          <w:szCs w:val="28"/>
        </w:rPr>
        <w:t xml:space="preserve"> (2 зала</w:t>
      </w:r>
      <w:r w:rsidR="00AC4149" w:rsidRPr="00CE1933">
        <w:rPr>
          <w:rFonts w:ascii="Times New Roman CYR" w:hAnsi="Times New Roman CYR" w:cs="Times New Roman CYR"/>
          <w:sz w:val="28"/>
          <w:szCs w:val="28"/>
        </w:rPr>
        <w:t xml:space="preserve"> – древнее и современное</w:t>
      </w:r>
      <w:r w:rsidR="006D3705" w:rsidRPr="00CE1933">
        <w:rPr>
          <w:rFonts w:ascii="Times New Roman CYR" w:hAnsi="Times New Roman CYR" w:cs="Times New Roman CYR"/>
          <w:sz w:val="28"/>
          <w:szCs w:val="28"/>
        </w:rPr>
        <w:t>)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мемориальный зал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Абылхана Кастеева</w:t>
      </w:r>
      <w:r w:rsidRPr="00CE1933">
        <w:rPr>
          <w:rFonts w:ascii="Times New Roman CYR" w:hAnsi="Times New Roman CYR" w:cs="Times New Roman CYR"/>
          <w:sz w:val="28"/>
          <w:szCs w:val="28"/>
        </w:rPr>
        <w:t>, искусство Казахстана 1930-1990 годов (живопись, скульптура) в 3 залах, искусство Независимого Казахстана (</w:t>
      </w:r>
      <w:r w:rsidR="00E8584C" w:rsidRPr="00CE1933">
        <w:rPr>
          <w:rFonts w:ascii="Times New Roman CYR" w:hAnsi="Times New Roman CYR" w:cs="Times New Roman CYR"/>
          <w:sz w:val="28"/>
          <w:szCs w:val="28"/>
        </w:rPr>
        <w:t>зал и галерея</w:t>
      </w:r>
      <w:r w:rsidRPr="00CE1933">
        <w:rPr>
          <w:rFonts w:ascii="Times New Roman CYR" w:hAnsi="Times New Roman CYR" w:cs="Times New Roman CYR"/>
          <w:sz w:val="28"/>
          <w:szCs w:val="28"/>
        </w:rPr>
        <w:t>), русское искусство, искусство Западной Европы, зарубежное искусство ХХ века</w:t>
      </w:r>
      <w:r w:rsidR="00AC4149" w:rsidRPr="00CE1933">
        <w:rPr>
          <w:rFonts w:ascii="Times New Roman CYR" w:hAnsi="Times New Roman CYR" w:cs="Times New Roman CYR"/>
          <w:sz w:val="28"/>
          <w:szCs w:val="28"/>
        </w:rPr>
        <w:t>, искусство Востока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61FDB" w:rsidRPr="00CE1933">
        <w:rPr>
          <w:rFonts w:ascii="Times New Roman CYR" w:hAnsi="Times New Roman CYR" w:cs="Times New Roman CYR"/>
          <w:sz w:val="28"/>
          <w:szCs w:val="28"/>
        </w:rPr>
        <w:t xml:space="preserve">В текущем году предполагается обновление </w:t>
      </w:r>
      <w:r w:rsidR="00343811" w:rsidRPr="00CE1933">
        <w:rPr>
          <w:rFonts w:ascii="Times New Roman CYR" w:hAnsi="Times New Roman CYR" w:cs="Times New Roman CYR"/>
          <w:sz w:val="28"/>
          <w:szCs w:val="28"/>
        </w:rPr>
        <w:t xml:space="preserve">разделов постоянной экспозиции и проведение масштабных фондовых выставок: </w:t>
      </w:r>
    </w:p>
    <w:p w:rsidR="009658E6" w:rsidRPr="00CE1933" w:rsidRDefault="009658E6" w:rsidP="007F6808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Обновленная версия экспозиции ведущих мастеров изобразительного искусства Казахстана</w:t>
      </w:r>
      <w:r w:rsidR="00E8584C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343811" w:rsidRPr="00CE1933" w:rsidRDefault="00343811" w:rsidP="007F6808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Искусство Западной Европы 16-19 вв. из фондов музея. </w:t>
      </w:r>
    </w:p>
    <w:p w:rsidR="00343811" w:rsidRPr="00CE1933" w:rsidRDefault="00343811" w:rsidP="007F6808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Выставка Эйферта, Калмыкова, Иткинда – галерея 2 этажа. </w:t>
      </w:r>
    </w:p>
    <w:p w:rsidR="00343811" w:rsidRPr="00CE1933" w:rsidRDefault="00343811" w:rsidP="00B82682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Искусств</w:t>
      </w:r>
      <w:r w:rsidR="000E2940" w:rsidRPr="00CE1933">
        <w:rPr>
          <w:rFonts w:ascii="Times New Roman CYR" w:hAnsi="Times New Roman CYR" w:cs="Times New Roman CYR"/>
          <w:sz w:val="28"/>
          <w:szCs w:val="28"/>
        </w:rPr>
        <w:t>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Казахстана </w:t>
      </w:r>
      <w:r w:rsidR="000E2940" w:rsidRPr="00CE1933">
        <w:rPr>
          <w:rFonts w:ascii="Times New Roman CYR" w:hAnsi="Times New Roman CYR" w:cs="Times New Roman CYR"/>
          <w:sz w:val="28"/>
          <w:szCs w:val="28"/>
        </w:rPr>
        <w:t>– все периоды, 4 зала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AC4149" w:rsidRPr="00CE1933" w:rsidRDefault="00AC4149" w:rsidP="00D44F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Восстановление экспозиции требует обновления аннотаций, этикетажа с включением QR-кодов с текстовым сопровождением на трех языках. </w:t>
      </w:r>
    </w:p>
    <w:p w:rsidR="00E8584C" w:rsidRPr="00CE1933" w:rsidRDefault="00D44FFD" w:rsidP="00D44FF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Составлен предварительный план временных выставок на 202</w:t>
      </w:r>
      <w:r w:rsidR="00AC4149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 по музею. Центральный выставочный зал функционирует как структурное подразделение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НМИ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РК им.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Абылхана Кастеева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, в котором активно проводятся разнообразные выставки и проекты в рамках </w:t>
      </w:r>
      <w:r w:rsidRPr="00CE1933">
        <w:rPr>
          <w:rFonts w:ascii="Times New Roman" w:hAnsi="Times New Roman"/>
          <w:sz w:val="28"/>
          <w:szCs w:val="28"/>
        </w:rPr>
        <w:t xml:space="preserve">музейной деятельности. </w:t>
      </w:r>
    </w:p>
    <w:p w:rsidR="008772F6" w:rsidRPr="00CE1933" w:rsidRDefault="008772F6" w:rsidP="00D44F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A133F" w:rsidRPr="00CE1933" w:rsidRDefault="006A133F" w:rsidP="006A13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Предварительный проект плана выставок</w:t>
      </w:r>
    </w:p>
    <w:p w:rsidR="006A133F" w:rsidRPr="00CE1933" w:rsidRDefault="006A133F" w:rsidP="006A133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в НМИ РК им. Абылхана Кастеева и ЦВЗ на 2026 год</w:t>
      </w:r>
    </w:p>
    <w:p w:rsidR="006A133F" w:rsidRPr="00CE1933" w:rsidRDefault="006A133F" w:rsidP="006A133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i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i/>
          <w:sz w:val="28"/>
          <w:szCs w:val="28"/>
        </w:rPr>
        <w:t>Составленный график временных выставок является предварительным планом проведения проектов и может включать изменения по независящим от музея причинам</w:t>
      </w:r>
      <w:r w:rsidRPr="00CE1933">
        <w:rPr>
          <w:rFonts w:ascii="Times New Roman CYR" w:hAnsi="Times New Roman CYR" w:cs="Times New Roman CYR"/>
          <w:i/>
          <w:sz w:val="28"/>
          <w:szCs w:val="28"/>
        </w:rPr>
        <w:t>.</w:t>
      </w:r>
    </w:p>
    <w:p w:rsidR="006A133F" w:rsidRPr="00CE1933" w:rsidRDefault="006A133F" w:rsidP="006A133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В 202</w:t>
      </w:r>
      <w:r w:rsidRPr="00CE1933">
        <w:rPr>
          <w:rFonts w:ascii="Times New Roman CYR" w:hAnsi="Times New Roman CYR" w:cs="Times New Roman CYR"/>
          <w:b/>
          <w:sz w:val="28"/>
          <w:szCs w:val="28"/>
          <w:lang w:val="kk-KZ"/>
        </w:rPr>
        <w:t>6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году запланировано проведение не менее </w:t>
      </w:r>
      <w:r w:rsidRPr="00CE1933">
        <w:rPr>
          <w:rFonts w:ascii="Times New Roman CYR" w:hAnsi="Times New Roman CYR" w:cs="Times New Roman CYR"/>
          <w:b/>
          <w:sz w:val="28"/>
          <w:szCs w:val="28"/>
          <w:lang w:val="kk-KZ"/>
        </w:rPr>
        <w:t>5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0 временных выставок</w:t>
      </w:r>
    </w:p>
    <w:p w:rsidR="006A133F" w:rsidRPr="00CE1933" w:rsidRDefault="006A133F" w:rsidP="006A133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(в НМИ и ЦВЗ), из них ряд международных</w:t>
      </w:r>
    </w:p>
    <w:p w:rsidR="006A133F" w:rsidRPr="00CE1933" w:rsidRDefault="006A133F" w:rsidP="006A133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84"/>
        <w:gridCol w:w="2095"/>
        <w:gridCol w:w="2724"/>
      </w:tblGrid>
      <w:tr w:rsidR="006A133F" w:rsidRPr="00CE1933" w:rsidTr="00543080">
        <w:trPr>
          <w:trHeight w:val="32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>Название выставки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>Локация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Международная в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ыставка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творческого объединения профессиональных живописцев, 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графиков и скульпторов</w:t>
            </w:r>
          </w:p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«ALMALINE»</w:t>
            </w:r>
            <w:r w:rsidR="00473E95"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(Россия, Киргизстан, Узбекистан)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П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Март 2026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Выставка из фондов музея, приуроченная к празднованию Наурыза.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Обходная галерея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В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ыставка казахстанск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живописц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, график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, акварелист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Гани Баянова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Зал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 xml:space="preserve">Выставка 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95 летию из фондов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музея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графика, монументалиста, Народного художник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КазССР</w:t>
            </w:r>
          </w:p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Е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Сидоркина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З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ал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Акварели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Международная выставка художника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, представителя нового поколения, искусства постмодерна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 xml:space="preserve"> Лу Линя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(Китай)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П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В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ыставка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к 80-летию известн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казахстанского художник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, график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а,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з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аслуженн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деятеля искусств КазССР Каирбая Закирова (посмертная)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З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rPr>
                <w:rFonts w:ascii="Times New Roman" w:eastAsia="Arial" w:hAnsi="Times New Roman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  <w:lang w:eastAsia="en-US"/>
              </w:rPr>
              <w:t xml:space="preserve">Выставка 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 w:eastAsia="en-US"/>
              </w:rPr>
              <w:t xml:space="preserve">художника реалиста 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eastAsia="en-US"/>
              </w:rPr>
              <w:t>Нурбека Назарбека.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jc w:val="center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CE193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Обходная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sz w:val="26"/>
                <w:szCs w:val="26"/>
                <w:lang w:eastAsia="en-US"/>
              </w:rPr>
              <w:t>Апрель</w:t>
            </w:r>
          </w:p>
        </w:tc>
      </w:tr>
      <w:tr w:rsidR="006A133F" w:rsidRPr="00CE1933" w:rsidTr="00543080">
        <w:trPr>
          <w:trHeight w:val="33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</w:rPr>
              <w:t>Юбилейная выставка скульптура по дереву Фархада Камалова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</w:rPr>
              <w:t>Периодика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 xml:space="preserve">Выставка 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художника живописца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Серикбая Жорабекова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eastAsia="ko-KR"/>
              </w:rPr>
              <w:t>Обходная галерея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eastAsia="ko-KR"/>
              </w:rPr>
              <w:t>Май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Юбилейная в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ыставка 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к 90 летию мастера графики, з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аслуженн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деятеля 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искусств РК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Исатая Исабаева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eastAsia="ko-KR"/>
              </w:rPr>
              <w:t>Зал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eastAsia="ko-KR"/>
              </w:rPr>
              <w:t>Май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eastAsia="Arial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 xml:space="preserve">Выставка 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казахского художник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 и скульптора, 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о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сновополож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н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ик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 казахского модернизма в скульптуре, народн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 депутат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 СССР, 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н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ародн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 художник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 Республики Казахстан</w:t>
            </w:r>
          </w:p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eastAsia="Arial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</w:rPr>
              <w:t>Е. Мергенова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</w:rPr>
              <w:t>Периодика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</w:rPr>
              <w:t>Июнь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>Международная выставка художников Узбекистана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 организуемая  </w:t>
            </w:r>
            <w:r w:rsidRPr="00CE1933">
              <w:rPr>
                <w:rFonts w:ascii="Times New Roman" w:eastAsia="Arial" w:hAnsi="Times New Roman"/>
                <w:b/>
                <w:sz w:val="26"/>
                <w:szCs w:val="26"/>
              </w:rPr>
              <w:t>Союзом художников Р</w:t>
            </w:r>
            <w:r w:rsidRPr="00CE1933">
              <w:rPr>
                <w:rFonts w:ascii="Times New Roman" w:eastAsia="Arial" w:hAnsi="Times New Roman"/>
                <w:b/>
                <w:sz w:val="26"/>
                <w:szCs w:val="26"/>
                <w:lang w:val="kk-KZ"/>
              </w:rPr>
              <w:t xml:space="preserve">еспублики </w:t>
            </w:r>
            <w:r w:rsidRPr="00CE1933">
              <w:rPr>
                <w:rFonts w:ascii="Times New Roman" w:eastAsia="Arial" w:hAnsi="Times New Roman"/>
                <w:b/>
                <w:sz w:val="26"/>
                <w:szCs w:val="26"/>
              </w:rPr>
              <w:t>К</w:t>
            </w:r>
            <w:r w:rsidRPr="00CE1933">
              <w:rPr>
                <w:rFonts w:ascii="Times New Roman" w:eastAsia="Arial" w:hAnsi="Times New Roman"/>
                <w:b/>
                <w:sz w:val="26"/>
                <w:szCs w:val="26"/>
                <w:lang w:val="kk-KZ"/>
              </w:rPr>
              <w:t>азахстан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  <w:lang w:eastAsia="ko-KR"/>
              </w:rPr>
              <w:t>Обходная галерея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  <w:lang w:eastAsia="ko-KR"/>
              </w:rPr>
              <w:t>Июнь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pStyle w:val="a6"/>
              <w:tabs>
                <w:tab w:val="left" w:pos="197"/>
              </w:tabs>
              <w:rPr>
                <w:rFonts w:ascii="Times New Roman" w:eastAsia="Arial" w:hAnsi="Times New Roman"/>
                <w:b/>
                <w:sz w:val="26"/>
                <w:szCs w:val="26"/>
                <w:lang w:val="kk-KZ"/>
              </w:rPr>
            </w:pPr>
            <w:r w:rsidRPr="00CE1933">
              <w:rPr>
                <w:rFonts w:ascii="Times New Roman" w:eastAsia="Arial" w:hAnsi="Times New Roman"/>
                <w:b/>
                <w:sz w:val="26"/>
                <w:szCs w:val="26"/>
              </w:rPr>
              <w:t>Международная выставка  из личной коллекции крупнейшего  международного эксперта по традиционному клинковому оружию Нобуо Симада (Япония)</w:t>
            </w:r>
            <w:r w:rsidRPr="00CE1933">
              <w:rPr>
                <w:rFonts w:ascii="Times New Roman" w:eastAsia="Arial" w:hAnsi="Times New Roman"/>
                <w:b/>
                <w:sz w:val="26"/>
                <w:szCs w:val="26"/>
                <w:lang w:val="kk-KZ"/>
              </w:rPr>
              <w:t>.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  <w:lang w:eastAsia="ko-KR"/>
              </w:rPr>
              <w:t>Зал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  <w:lang w:eastAsia="ko-KR"/>
              </w:rPr>
              <w:t>Июнь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pStyle w:val="a6"/>
              <w:tabs>
                <w:tab w:val="left" w:pos="197"/>
              </w:tabs>
              <w:rPr>
                <w:rFonts w:ascii="Times New Roman" w:eastAsia="Arial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Персональная  ю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билейная выставка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 xml:space="preserve"> к 75 летию художника </w:t>
            </w:r>
          </w:p>
          <w:p w:rsidR="006A133F" w:rsidRPr="00CE1933" w:rsidRDefault="006A133F" w:rsidP="00543080">
            <w:pPr>
              <w:pStyle w:val="a6"/>
              <w:tabs>
                <w:tab w:val="left" w:pos="197"/>
              </w:tabs>
              <w:rPr>
                <w:rFonts w:ascii="Times New Roman" w:eastAsia="Arial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С.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Альжанов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а.</w:t>
            </w:r>
            <w:r w:rsidRPr="00CE1933"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Периодика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ko-KR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</w:rPr>
              <w:t>Июль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pStyle w:val="Style2"/>
              <w:tabs>
                <w:tab w:val="left" w:pos="197"/>
                <w:tab w:val="left" w:leader="underscore" w:pos="8376"/>
              </w:tabs>
              <w:spacing w:line="240" w:lineRule="auto"/>
              <w:ind w:firstLine="0"/>
              <w:rPr>
                <w:rFonts w:eastAsia="Calibri"/>
                <w:b/>
                <w:sz w:val="26"/>
                <w:szCs w:val="26"/>
                <w:lang w:val="kk-KZ"/>
              </w:rPr>
            </w:pPr>
            <w:r w:rsidRPr="00CE1933">
              <w:rPr>
                <w:rFonts w:eastAsia="Calibri"/>
                <w:b/>
                <w:sz w:val="26"/>
                <w:szCs w:val="26"/>
              </w:rPr>
              <w:t>Международная выставка, посвящённ</w:t>
            </w:r>
            <w:r w:rsidRPr="00CE1933">
              <w:rPr>
                <w:rFonts w:eastAsia="Calibri"/>
                <w:b/>
                <w:sz w:val="26"/>
                <w:szCs w:val="26"/>
                <w:lang w:val="kk-KZ"/>
              </w:rPr>
              <w:t>ая</w:t>
            </w:r>
            <w:r w:rsidRPr="00CE1933">
              <w:rPr>
                <w:rFonts w:eastAsia="Calibri"/>
                <w:b/>
                <w:sz w:val="26"/>
                <w:szCs w:val="26"/>
              </w:rPr>
              <w:t xml:space="preserve"> малайзийскому современному искусству</w:t>
            </w:r>
            <w:r w:rsidRPr="00CE1933">
              <w:rPr>
                <w:rFonts w:eastAsia="Calibri"/>
                <w:b/>
                <w:sz w:val="26"/>
                <w:szCs w:val="26"/>
                <w:lang w:val="kk-KZ"/>
              </w:rPr>
              <w:t xml:space="preserve"> организуемая  Wei Ling Gallery</w:t>
            </w:r>
            <w:r w:rsidRPr="00CE1933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CE1933">
              <w:rPr>
                <w:rFonts w:eastAsia="Calibri"/>
                <w:b/>
                <w:sz w:val="26"/>
                <w:szCs w:val="26"/>
                <w:lang w:val="kk-KZ"/>
              </w:rPr>
              <w:t>(</w:t>
            </w:r>
            <w:r w:rsidRPr="00CE1933">
              <w:rPr>
                <w:rFonts w:eastAsia="Calibri"/>
                <w:b/>
                <w:sz w:val="26"/>
                <w:szCs w:val="26"/>
              </w:rPr>
              <w:t>Малайзия</w:t>
            </w:r>
            <w:r w:rsidRPr="00CE1933">
              <w:rPr>
                <w:rFonts w:eastAsia="Calibri"/>
                <w:b/>
                <w:sz w:val="26"/>
                <w:szCs w:val="26"/>
                <w:lang w:val="kk-KZ"/>
              </w:rPr>
              <w:t>)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</w:rPr>
              <w:t xml:space="preserve">Обходная </w:t>
            </w:r>
            <w:r w:rsidRPr="00CE1933">
              <w:rPr>
                <w:rFonts w:ascii="Times New Roman" w:eastAsia="Calibri" w:hAnsi="Times New Roman"/>
                <w:sz w:val="26"/>
                <w:szCs w:val="26"/>
                <w:lang w:val="kk-KZ"/>
              </w:rPr>
              <w:t xml:space="preserve">галерея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E1933">
              <w:rPr>
                <w:rFonts w:ascii="Times New Roman" w:eastAsia="Calibri" w:hAnsi="Times New Roman"/>
                <w:sz w:val="26"/>
                <w:szCs w:val="26"/>
              </w:rPr>
              <w:t>Июль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Международная выставка российск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 xml:space="preserve"> художник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-график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, представителя петербургской художественной школы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Арона Зинштейна (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Россия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Обходная галерея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Ю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билейная 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в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ыставка из фондов музея 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 xml:space="preserve">к 100 летию 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Н. Тансыкбаев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, С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 xml:space="preserve">. 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Романов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 и др.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</w:rPr>
              <w:t>Зал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</w:rPr>
              <w:t>Август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Юбилейная выставка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казахстанского скульптора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 xml:space="preserve"> Павла Шорохова, 80 лет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Периодика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Юб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и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лейная выставка 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 80 летию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казахск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ой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художницы, заслуженн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деятеля Казахстана, лауреата Государственной премии КазССР имени Чокана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Валиханова, о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дной из первых создателей казахстанского гобелена Батимы Заурбековой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Периодика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Выставка из фондов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музея </w:t>
            </w:r>
          </w:p>
          <w:p w:rsidR="006A133F" w:rsidRPr="00CE1933" w:rsidRDefault="006A133F" w:rsidP="00543080">
            <w:pPr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 xml:space="preserve">«Искусство Франции» </w:t>
            </w:r>
          </w:p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</w:rPr>
              <w:t>Зал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Юб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и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лейная выставка к 70-летию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живописца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 Кадыржана Хайрулина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Периодика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Е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жегодная республиканская отчётная выставка Союза художников Р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 xml:space="preserve">еспублики 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К</w:t>
            </w: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азахстан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, которая пройдёт с участием художников филиалов Союза художников из регионов Казахстана.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</w:rPr>
              <w:t xml:space="preserve">Обходная галерея, 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eastAsia="Arial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Международная выставка российской художницы Нат Апанай,  о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р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ан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>изуемая ООО «Галерея ИЗО» (Москва)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CE1933">
              <w:rPr>
                <w:rFonts w:ascii="Times New Roman" w:eastAsia="Arial" w:hAnsi="Times New Roman"/>
                <w:sz w:val="26"/>
                <w:szCs w:val="26"/>
                <w:lang w:val="kk-KZ"/>
              </w:rPr>
              <w:t>З</w:t>
            </w:r>
            <w:r w:rsidRPr="00CE1933">
              <w:rPr>
                <w:rFonts w:ascii="Times New Roman" w:eastAsia="Arial" w:hAnsi="Times New Roman"/>
                <w:sz w:val="26"/>
                <w:szCs w:val="26"/>
              </w:rPr>
              <w:t>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  <w:tab w:val="left" w:pos="1134"/>
              </w:tabs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eastAsia="Calibri" w:hAnsi="Times New Roman"/>
                <w:bCs/>
                <w:sz w:val="26"/>
                <w:szCs w:val="26"/>
              </w:rPr>
              <w:t>Юбилейная выставка к 100-летию казахстанского живописц</w:t>
            </w:r>
            <w:r w:rsidRPr="00CE1933">
              <w:rPr>
                <w:rFonts w:ascii="Times New Roman" w:eastAsia="Calibri" w:hAnsi="Times New Roman"/>
                <w:bCs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eastAsia="Calibri" w:hAnsi="Times New Roman"/>
                <w:bCs/>
                <w:sz w:val="26"/>
                <w:szCs w:val="26"/>
              </w:rPr>
              <w:t>, заслуженного деятеля искусств РК  Ария Школьного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Периодика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  <w:tab w:val="left" w:pos="1134"/>
              </w:tabs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В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 xml:space="preserve">ыставка 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из фондов музея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«Независимость, завещанная предками»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ко дню Независимости РК 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Обходная галерея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  <w:tab w:val="left" w:pos="1134"/>
              </w:tabs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 xml:space="preserve">Персональная выставка 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ж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ивописц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, керамист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а </w:t>
            </w:r>
            <w:r w:rsidRPr="00CE1933">
              <w:rPr>
                <w:rFonts w:ascii="Times New Roman" w:hAnsi="Times New Roman"/>
                <w:sz w:val="26"/>
                <w:szCs w:val="26"/>
              </w:rPr>
              <w:t>Григорьян Елена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Зал Востока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  <w:tab w:val="left" w:pos="1134"/>
              </w:tabs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Персональная выставка современн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ого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 xml:space="preserve"> казахстанского художник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, живописц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 xml:space="preserve"> Евгения Смурыгина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jc w:val="center"/>
            </w:pPr>
            <w:r w:rsidRPr="00CE1933">
              <w:rPr>
                <w:rFonts w:ascii="Times New Roman" w:hAnsi="Times New Roman"/>
                <w:sz w:val="26"/>
                <w:szCs w:val="26"/>
              </w:rPr>
              <w:t>Ц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ентральный выставочный зал музея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Май 2026 года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Республиканская выставка</w:t>
            </w:r>
          </w:p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казахстанского пастельного сообщества «Пленэр пастель»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jc w:val="center"/>
            </w:pPr>
            <w:r w:rsidRPr="00CE1933">
              <w:rPr>
                <w:rFonts w:ascii="Times New Roman" w:hAnsi="Times New Roman"/>
                <w:sz w:val="26"/>
                <w:szCs w:val="26"/>
              </w:rPr>
              <w:t>Ц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ентральный выставочный зал музея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Июнь 2026 года</w:t>
            </w:r>
          </w:p>
        </w:tc>
      </w:tr>
      <w:tr w:rsidR="006A133F" w:rsidRPr="00CE1933" w:rsidTr="00543080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tabs>
                <w:tab w:val="left" w:pos="197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>Персональная выставка</w:t>
            </w:r>
            <w:r w:rsidRPr="00CE193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E1933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российского 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>художник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>, скульптор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Зинуров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а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Рафаил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я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Нариманулы</w:t>
            </w:r>
            <w:r w:rsidRPr="00CE1933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 xml:space="preserve"> (Россия)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jc w:val="center"/>
            </w:pPr>
            <w:r w:rsidRPr="00CE1933">
              <w:rPr>
                <w:rFonts w:ascii="Times New Roman" w:hAnsi="Times New Roman"/>
                <w:sz w:val="26"/>
                <w:szCs w:val="26"/>
              </w:rPr>
              <w:t>Ц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ентральный выставочный зал музея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Июль 2026</w:t>
            </w:r>
          </w:p>
          <w:p w:rsidR="006A133F" w:rsidRPr="00CE1933" w:rsidRDefault="006A133F" w:rsidP="00543080">
            <w:pPr>
              <w:tabs>
                <w:tab w:val="left" w:pos="19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33F" w:rsidRPr="00CE1933" w:rsidTr="00543080">
        <w:trPr>
          <w:trHeight w:val="5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6A13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Персональная выставка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живописца 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 xml:space="preserve"> Н.</w:t>
            </w:r>
            <w:r w:rsidRPr="00CE193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 xml:space="preserve">Жайнакбаева 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33F" w:rsidRPr="00CE1933" w:rsidRDefault="006A133F" w:rsidP="00543080">
            <w:pPr>
              <w:jc w:val="center"/>
            </w:pPr>
            <w:r w:rsidRPr="00CE1933">
              <w:rPr>
                <w:rFonts w:ascii="Times New Roman" w:hAnsi="Times New Roman"/>
                <w:sz w:val="26"/>
                <w:szCs w:val="26"/>
              </w:rPr>
              <w:t>Ц</w:t>
            </w:r>
            <w:r w:rsidRPr="00CE1933">
              <w:rPr>
                <w:rFonts w:ascii="Times New Roman" w:hAnsi="Times New Roman"/>
                <w:sz w:val="26"/>
                <w:szCs w:val="26"/>
                <w:lang w:val="kk-KZ"/>
              </w:rPr>
              <w:t>ентральный выставочный зал музея</w:t>
            </w:r>
          </w:p>
        </w:tc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E1933">
              <w:rPr>
                <w:rFonts w:ascii="Times New Roman" w:hAnsi="Times New Roman"/>
                <w:bCs/>
                <w:sz w:val="26"/>
                <w:szCs w:val="26"/>
              </w:rPr>
              <w:t>Сентябрь 2026 года</w:t>
            </w:r>
          </w:p>
          <w:p w:rsidR="006A133F" w:rsidRPr="00CE1933" w:rsidRDefault="006A133F" w:rsidP="00543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537DFF" w:rsidRPr="00CE1933" w:rsidRDefault="00537DFF" w:rsidP="00D44F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44FFD" w:rsidRPr="00CE1933" w:rsidRDefault="00D44FFD" w:rsidP="00D44FF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Производственно-плановая деятельность центра экспозиции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Дизайн и монтаж экспозиционных залов для постоянной экспозиции и временных выставок.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Оформление живописных произведений из фондов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НМИ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к запланированным юбилейным выставкам в новый багет – по мере необходимости.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Разработка нового дизайна </w:t>
      </w:r>
      <w:r w:rsidR="00760061" w:rsidRPr="00CE1933">
        <w:rPr>
          <w:rFonts w:ascii="Times New Roman CYR" w:hAnsi="Times New Roman CYR" w:cs="Times New Roman CYR"/>
          <w:sz w:val="28"/>
          <w:szCs w:val="28"/>
        </w:rPr>
        <w:t>этикетажа, поэтапная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замена старого на прозрачный модернизированный.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Подготовка этикетажа, оформление аннотаций и др. информационного материала; прием сохранности произведений по Актам внутреннего движения у хранителей. 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Ведение Актов приема и возврата экспонатов на все временные выставки.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Создание архива списков экспонатов всех временных выставок.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Создание архива аннотаций и афиш всех выставок и экспозиций.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>Архив Актов внутреннего движения.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Контроль состояния и изменения сохранности экспонатов в залах совместно с хранителями.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Поддержание единого уровня развески экспонатов.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Выдача экспонатов из экспозиций с последующим возвратом на место (для теле-, фото-, киносъемок и т.д.)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Участие в общественной жизни музея (подготовка </w:t>
      </w:r>
      <w:r w:rsidR="00760061" w:rsidRPr="00CE1933">
        <w:rPr>
          <w:rFonts w:ascii="Times New Roman CYR" w:hAnsi="Times New Roman CYR" w:cs="Times New Roman CYR"/>
          <w:sz w:val="28"/>
          <w:szCs w:val="28"/>
        </w:rPr>
        <w:t>залов к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семинарам, концертам, съемкам и праздничным мероприятиям).</w:t>
      </w:r>
    </w:p>
    <w:p w:rsidR="00D44FFD" w:rsidRPr="00CE1933" w:rsidRDefault="00D44FFD" w:rsidP="00D44FFD">
      <w:pPr>
        <w:widowControl w:val="0"/>
        <w:tabs>
          <w:tab w:val="left" w:pos="3600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Работа художников–оформителей.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tabs>
          <w:tab w:val="left" w:pos="3600"/>
        </w:tabs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изготовление упаковочного оборудования (ящиков) для транспортировки произведений из фондов для выездных выставок;  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tabs>
          <w:tab w:val="left" w:pos="3600"/>
        </w:tabs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активное участие в выставочно-экспозиционной работе; 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tabs>
          <w:tab w:val="left" w:pos="3600"/>
        </w:tabs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оформление детских рисунков и графических работ на все запланированные выставки;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tabs>
          <w:tab w:val="left" w:pos="3600"/>
        </w:tabs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текущие небольшие ремонты в залах, а также выставочного оборудования по необходимости;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tabs>
          <w:tab w:val="left" w:pos="3600"/>
        </w:tabs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обшивка щитов новой тканью.</w:t>
      </w:r>
    </w:p>
    <w:p w:rsidR="00D44FFD" w:rsidRPr="00CE1933" w:rsidRDefault="00D44FFD" w:rsidP="00D44FFD">
      <w:pPr>
        <w:widowControl w:val="0"/>
        <w:tabs>
          <w:tab w:val="left" w:pos="567"/>
        </w:tabs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Контроль за работой смотрителей.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ведение журналов ежедневного учета и движения экспонатов в залах;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производственные собрания, пятиминутки; 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составление графиков дежурств смотрителей;</w:t>
      </w:r>
    </w:p>
    <w:p w:rsidR="00D44FFD" w:rsidRPr="00CE1933" w:rsidRDefault="00D44FFD" w:rsidP="00D44FF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43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контроль </w:t>
      </w:r>
      <w:r w:rsidR="00C71068" w:rsidRPr="00CE1933">
        <w:rPr>
          <w:rFonts w:ascii="Times New Roman CYR" w:hAnsi="Times New Roman CYR" w:cs="Times New Roman CYR"/>
          <w:sz w:val="28"/>
          <w:szCs w:val="28"/>
        </w:rPr>
        <w:t xml:space="preserve">качества уборки </w:t>
      </w:r>
      <w:r w:rsidRPr="00CE1933">
        <w:rPr>
          <w:rFonts w:ascii="Times New Roman CYR" w:hAnsi="Times New Roman CYR" w:cs="Times New Roman CYR"/>
          <w:sz w:val="28"/>
          <w:szCs w:val="28"/>
        </w:rPr>
        <w:t>залов и т.д.</w:t>
      </w:r>
    </w:p>
    <w:p w:rsidR="00D44FFD" w:rsidRPr="00CE1933" w:rsidRDefault="00D44F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ПРЕСС-СЛУЖБА МУЗЕЯ</w:t>
      </w:r>
    </w:p>
    <w:p w:rsidR="00214621" w:rsidRPr="00CE1933" w:rsidRDefault="0021462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Главной задачей пресс-службы музея является не только освещение музейных мероприятий, но и пропаганда его культурно-просветительской деятельности. Такая деятельность направлена на установление тесных и постоянных связей со зрителями, а также на демонстрацию творческого потенциала музея. Информационные публикации: в 202</w:t>
      </w:r>
      <w:r w:rsidR="00BF1056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году планируется сделать не менее 2000 информационных публикаций о музее в СМИ и социальных сетях. Этот показатель способствует повышению влияния музея на общественное мнение и укреплению связей с общественностью. Распространение информации о новостях, мероприятиях, деятельности музея через социальные сети и СМИ способствует формированию имиджа музея и повышению его популярности. Систематические публикации: регулярные публикации в социальных сетях и СМИ обеспечивают постоянное внимание к мероприятиям и деятельности музея. Данная работа предполагает работу с разнообразной целевой аудиторией и позволяет получить доступ ко всей информации о деятельности музея. Таким образом, музейная пресс-служба является основной структурой, не только распространяющей информацию, но и организующей культурно-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>просветительскую работу и налаживающей связи с общественностью.</w:t>
      </w:r>
    </w:p>
    <w:p w:rsidR="00523659" w:rsidRPr="00CE1933" w:rsidRDefault="00E028E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b/>
          <w:sz w:val="28"/>
          <w:szCs w:val="28"/>
        </w:rPr>
        <w:t>В течение 202</w:t>
      </w:r>
      <w:r w:rsidR="00BF1056" w:rsidRPr="00CE1933">
        <w:rPr>
          <w:rFonts w:ascii="Times New Roman" w:hAnsi="Times New Roman"/>
          <w:b/>
          <w:sz w:val="28"/>
          <w:szCs w:val="28"/>
        </w:rPr>
        <w:t>6</w:t>
      </w:r>
      <w:r w:rsidRPr="00CE1933">
        <w:rPr>
          <w:rFonts w:ascii="Times New Roman" w:hAnsi="Times New Roman"/>
          <w:b/>
          <w:sz w:val="28"/>
          <w:szCs w:val="28"/>
        </w:rPr>
        <w:t xml:space="preserve"> года предполагается не менее </w:t>
      </w:r>
      <w:r w:rsidR="00214621" w:rsidRPr="00CE1933">
        <w:rPr>
          <w:rFonts w:ascii="Times New Roman" w:hAnsi="Times New Roman"/>
          <w:b/>
          <w:sz w:val="28"/>
          <w:szCs w:val="28"/>
        </w:rPr>
        <w:t>20</w:t>
      </w:r>
      <w:r w:rsidRPr="00CE1933">
        <w:rPr>
          <w:rFonts w:ascii="Times New Roman" w:hAnsi="Times New Roman"/>
          <w:b/>
          <w:sz w:val="28"/>
          <w:szCs w:val="28"/>
        </w:rPr>
        <w:t>00 информационных выходов в год в СМИ и соцсетях</w:t>
      </w:r>
      <w:r w:rsidRPr="00CE1933">
        <w:rPr>
          <w:rFonts w:ascii="Times New Roman" w:hAnsi="Times New Roman"/>
          <w:sz w:val="28"/>
          <w:szCs w:val="28"/>
        </w:rPr>
        <w:t>.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Согласно запланированным мероприятиям музея на 202</w:t>
      </w:r>
      <w:r w:rsidR="00BF1056" w:rsidRPr="00CE1933">
        <w:rPr>
          <w:rFonts w:ascii="Times New Roman" w:hAnsi="Times New Roman"/>
          <w:sz w:val="28"/>
          <w:szCs w:val="28"/>
        </w:rPr>
        <w:t>6</w:t>
      </w:r>
      <w:r w:rsidRPr="00CE1933">
        <w:rPr>
          <w:rFonts w:ascii="Times New Roman" w:hAnsi="Times New Roman"/>
          <w:sz w:val="28"/>
          <w:szCs w:val="28"/>
        </w:rPr>
        <w:t xml:space="preserve"> </w:t>
      </w:r>
      <w:r w:rsidR="00FF6D0E" w:rsidRPr="00CE1933">
        <w:rPr>
          <w:rFonts w:ascii="Times New Roman" w:hAnsi="Times New Roman"/>
          <w:sz w:val="28"/>
          <w:szCs w:val="28"/>
        </w:rPr>
        <w:t>пресс-служба музея будет осуществлять следующие вид</w:t>
      </w:r>
      <w:r w:rsidR="00FF6D0E" w:rsidRPr="00CE1933">
        <w:rPr>
          <w:rFonts w:ascii="Times New Roman CYR" w:hAnsi="Times New Roman CYR" w:cs="Times New Roman CYR"/>
          <w:sz w:val="28"/>
          <w:szCs w:val="28"/>
        </w:rPr>
        <w:t>ы работ</w:t>
      </w:r>
      <w:r w:rsidRPr="00CE1933">
        <w:rPr>
          <w:rFonts w:ascii="Times New Roman CYR" w:hAnsi="Times New Roman CYR" w:cs="Times New Roman CYR"/>
          <w:sz w:val="28"/>
          <w:szCs w:val="28"/>
        </w:rPr>
        <w:t>:</w:t>
      </w:r>
    </w:p>
    <w:p w:rsidR="00214621" w:rsidRPr="00CE1933" w:rsidRDefault="00214621" w:rsidP="00BF105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освещение музейных мероприятий: пресс-служба публикует выставки, культурные мероприятия, лекции, мастер-классы и другие программы музея через СМИ и социальные сети. Цель этого</w:t>
      </w:r>
      <w:r w:rsidR="00BF1056" w:rsidRPr="00CE1933">
        <w:rPr>
          <w:rFonts w:ascii="Times New Roman" w:hAnsi="Times New Roman"/>
          <w:sz w:val="28"/>
          <w:szCs w:val="28"/>
        </w:rPr>
        <w:t xml:space="preserve"> – </w:t>
      </w:r>
      <w:r w:rsidRPr="00CE1933">
        <w:rPr>
          <w:rFonts w:ascii="Times New Roman" w:hAnsi="Times New Roman"/>
          <w:sz w:val="28"/>
          <w:szCs w:val="28"/>
        </w:rPr>
        <w:t xml:space="preserve">своевременно донести до зрителей необходимую информацию и мотивировать к участию в культурных мероприятиях. </w:t>
      </w:r>
    </w:p>
    <w:p w:rsidR="00214621" w:rsidRPr="00CE1933" w:rsidRDefault="00214621" w:rsidP="00BF105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формирование имиджа музея: пресс-служба играет большую роль в создании имиджа музея в обществе. Это достигается путем презентации деятельности музея, демонстрации его достижений и особенностей. </w:t>
      </w:r>
    </w:p>
    <w:p w:rsidR="00214621" w:rsidRPr="00CE1933" w:rsidRDefault="00214621" w:rsidP="00BF105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общение со зрителями: пресс-служба музея отвечает за установление взаимосвязи между музеем и его зрителями. Эта работа включает в себя ответы на вопросы через страницы музея в социальных сетях, сосредоточение внимания на мнениях и предложениях, а также использование других методов общения. </w:t>
      </w:r>
    </w:p>
    <w:p w:rsidR="00214621" w:rsidRPr="00CE1933" w:rsidRDefault="00214621" w:rsidP="00BF105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сотрудничество с Медиа-платформами: пресс-служба музея тесно сотрудничает со средствами массовой информации. Он содержит статьи о музее, новости, интервью, телепроекты, а также контент в социальных сетях и рекламные материалы. </w:t>
      </w:r>
    </w:p>
    <w:p w:rsidR="00523659" w:rsidRPr="00CE1933" w:rsidRDefault="00214621" w:rsidP="00BF105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общественные отношения: пресс-служба музея также организует мероприятия, направленные на укрепление общественных отношений. Например, проведение специальных пресс-конференций, пресс-туров, общение с экспертами в области культуры и искусства.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Главной задачей пресс-службы музея является не только освещение музейных мероприятий, но и пропаганда его культурно-просветительской деятельности. Такая деятельность направлена на установление тесных и постоянных связей со зрителями, а также на демонстрацию творческого потенциала музея.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Таким образом, музейная пресс-служба является </w:t>
      </w:r>
      <w:r w:rsidR="00D323B3" w:rsidRPr="00CE1933">
        <w:rPr>
          <w:rFonts w:ascii="Times New Roman" w:hAnsi="Times New Roman"/>
          <w:sz w:val="28"/>
          <w:szCs w:val="28"/>
        </w:rPr>
        <w:t xml:space="preserve">значимой </w:t>
      </w:r>
      <w:r w:rsidRPr="00CE1933">
        <w:rPr>
          <w:rFonts w:ascii="Times New Roman" w:hAnsi="Times New Roman"/>
          <w:sz w:val="28"/>
          <w:szCs w:val="28"/>
        </w:rPr>
        <w:t>структурой, не только распространяющей информацию, но и организующей культурно-просветительскую работу и налаживающей связи с общественностью. В рамках мероприятий государственного музея искусств, запланированных на 202</w:t>
      </w:r>
      <w:r w:rsidR="002813D8" w:rsidRPr="00CE1933">
        <w:rPr>
          <w:rFonts w:ascii="Times New Roman" w:hAnsi="Times New Roman"/>
          <w:sz w:val="28"/>
          <w:szCs w:val="28"/>
        </w:rPr>
        <w:t>6</w:t>
      </w:r>
      <w:r w:rsidRPr="00CE1933">
        <w:rPr>
          <w:rFonts w:ascii="Times New Roman" w:hAnsi="Times New Roman"/>
          <w:sz w:val="28"/>
          <w:szCs w:val="28"/>
        </w:rPr>
        <w:t xml:space="preserve"> год, пресс-служба реализует несколько важных задач. Эти задачи предусмотрены в целях укрепления связей музея с обществом и повышения его роли в сфере культуры. В дальнейшем будет проведена работа по следующим основным направлениям: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1.расширение средств массовой информации: для яркого и интересного освещения музейных мероприятий пресс-служба активно работает со средствами </w:t>
      </w:r>
      <w:r w:rsidRPr="00CE1933">
        <w:rPr>
          <w:rFonts w:ascii="Times New Roman" w:hAnsi="Times New Roman"/>
          <w:sz w:val="28"/>
          <w:szCs w:val="28"/>
        </w:rPr>
        <w:lastRenderedPageBreak/>
        <w:t xml:space="preserve">массовой информации (телевидение, газеты, журналы). Для того, чтобы представить культурно-творческую жизнь музея в общественное внимание, через различные садовые платформы распространяется полноценная информация.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2.взаимодействие со средствами массовой информации и Интернет-ресурсами: пресс-служба музея продолжит активное взаимодействие со средствами массовой информации и Интернет-ресурсами. Это, в свою очередь, позволяет донести информацию о мероприятиях музея до широкой аудитории, предполагает широкое распространение контента в социальных сетях.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3.Конференции и публикации: на республиканских и международных конференциях от имени музея готовятся доклады, презентации и публикации. Это важный шаг для повышения профессионального уровня музея и укрепления международных связей в области культуры.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4.участие в организации музейных мероприятий: пресс-служба принимает активное участие в процессах организации и проведения всех музейных мероприятий. Это включает в себя ответственность за выполнение запланированных выставок, лекций, творческих встреч и других мероприятий.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5.продвижение выставок: пресс-служба музея обеспечивает рекламу информации о проводимых выставках. Это позволяет подготовить различные рекламные и информационные материалы для презентации выставок широкой публике.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6.интервью: пресс-служба дает интервью представителям СМИ о мероприятиях, проводимых музеем. Это важная форма работы для широкого распространения информации о достижениях музея в области культуры и его работе. </w:t>
      </w:r>
    </w:p>
    <w:p w:rsidR="00214621" w:rsidRPr="00CE1933" w:rsidRDefault="00214621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Планы пресс-службы музея на 202</w:t>
      </w:r>
      <w:r w:rsidR="00CD5487" w:rsidRPr="00CE1933">
        <w:rPr>
          <w:rFonts w:ascii="Times New Roman" w:hAnsi="Times New Roman"/>
          <w:sz w:val="28"/>
          <w:szCs w:val="28"/>
        </w:rPr>
        <w:t>6</w:t>
      </w:r>
      <w:r w:rsidRPr="00CE1933">
        <w:rPr>
          <w:rFonts w:ascii="Times New Roman" w:hAnsi="Times New Roman"/>
          <w:sz w:val="28"/>
          <w:szCs w:val="28"/>
        </w:rPr>
        <w:t xml:space="preserve"> год особенно важны в целях укрепления связей музея с общественностью, повышения его популярности и более эффективного осуществления творческой деятельности.</w:t>
      </w:r>
    </w:p>
    <w:p w:rsidR="00CD5487" w:rsidRPr="00CE1933" w:rsidRDefault="00CD5487" w:rsidP="0021462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Прилагаем медиаплан музея на 2026 год, утвержденный Министерством культуры и информации РК. </w:t>
      </w:r>
    </w:p>
    <w:tbl>
      <w:tblPr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134"/>
        <w:gridCol w:w="2410"/>
        <w:gridCol w:w="2126"/>
        <w:gridCol w:w="2126"/>
      </w:tblGrid>
      <w:tr w:rsidR="00E369D5" w:rsidRPr="00CE1933" w:rsidTr="00E369D5">
        <w:trPr>
          <w:trHeight w:val="879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369D5" w:rsidRPr="00CE1933" w:rsidTr="00E369D5">
        <w:trPr>
          <w:trHeight w:val="2435"/>
        </w:trPr>
        <w:tc>
          <w:tcPr>
            <w:tcW w:w="198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или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информационного повода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CE1933">
              <w:rPr>
                <w:rFonts w:ascii="Times New Roman" w:hAnsi="Times New Roman"/>
                <w:i/>
              </w:rPr>
              <w:t xml:space="preserve">Культурные и общественные 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CE1933">
              <w:rPr>
                <w:rFonts w:ascii="Times New Roman" w:hAnsi="Times New Roman"/>
                <w:i/>
              </w:rPr>
              <w:t xml:space="preserve">СМИ, 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CE1933">
              <w:rPr>
                <w:rFonts w:ascii="Times New Roman" w:hAnsi="Times New Roman"/>
                <w:i/>
              </w:rPr>
              <w:t xml:space="preserve">туристические порталы, профильные 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CE1933">
              <w:rPr>
                <w:rFonts w:ascii="Times New Roman" w:hAnsi="Times New Roman"/>
                <w:i/>
              </w:rPr>
              <w:t xml:space="preserve">арт-издания 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CE1933">
              <w:rPr>
                <w:rFonts w:ascii="Times New Roman" w:hAnsi="Times New Roman"/>
                <w:i/>
              </w:rPr>
              <w:t>и блоги, образовательные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CE1933">
              <w:rPr>
                <w:rFonts w:ascii="Times New Roman" w:hAnsi="Times New Roman"/>
                <w:i/>
              </w:rPr>
              <w:t xml:space="preserve">и научные 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</w:rPr>
            </w:pPr>
            <w:r w:rsidRPr="00CE1933">
              <w:rPr>
                <w:rFonts w:ascii="Times New Roman" w:hAnsi="Times New Roman"/>
                <w:i/>
              </w:rPr>
              <w:t>ресурсы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Тип кон</w:t>
            </w:r>
            <w:r w:rsidRPr="00CE193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</w:t>
            </w: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 xml:space="preserve">тента: пост 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в соцсетях, видео, сторис, афиша, репортаж, новость на сайте, или на телевидении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ФИО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специалистов, ответственных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за предоставление</w:t>
            </w:r>
          </w:p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1933">
              <w:rPr>
                <w:rFonts w:ascii="Times New Roman" w:hAnsi="Times New Roman"/>
                <w:i/>
                <w:sz w:val="24"/>
                <w:szCs w:val="24"/>
              </w:rPr>
              <w:t>и подготовку материала</w:t>
            </w:r>
          </w:p>
        </w:tc>
      </w:tr>
      <w:tr w:rsidR="00E369D5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1 март – День Благодарности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01.03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</w:t>
            </w:r>
          </w:p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046D4F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E369D5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 март – Международная женская день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08.03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</w:t>
            </w:r>
          </w:p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</w:t>
            </w:r>
            <w:r w:rsidR="00046D4F"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куратор </w:t>
            </w:r>
          </w:p>
        </w:tc>
      </w:tr>
      <w:tr w:rsidR="00E369D5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14 март – День встречи и примирения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 </w:t>
            </w:r>
          </w:p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046D4F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E369D5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22 март – праздник Наурыз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22.03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</w:t>
            </w:r>
          </w:p>
          <w:p w:rsidR="00E369D5" w:rsidRPr="00CE1933" w:rsidRDefault="00E369D5" w:rsidP="00B82682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E369D5" w:rsidRPr="00CE1933" w:rsidRDefault="00046D4F" w:rsidP="00B8268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</w:rPr>
              <w:t>Гани</w:t>
            </w:r>
            <w:r w:rsidRPr="00CE1933"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</w:rPr>
              <w:t>Баянов</w:t>
            </w: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</w:rPr>
              <w:t>юбилейная</w:t>
            </w: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Март 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Алмалайн международная выставка </w:t>
            </w:r>
          </w:p>
          <w:p w:rsidR="00046D4F" w:rsidRPr="00CE1933" w:rsidRDefault="00046D4F" w:rsidP="00046D4F">
            <w:pPr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Март 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И.Исабаев 90 лет       (фонды НМИ ) 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Апрель 2026 г.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 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4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Художник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из Китая.  Лу Линь 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(Межд). Периодика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Апрель 2026 г.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Нурбек Назарбек (Китай) живопись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Апрель 2026 г.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1 май – День единства народов Казахстана.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01.05.2026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7 май – День защитника Отечества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07.05.2026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9 май – День победы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09.05.2026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18 май – Международный день музеев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18.05.2026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21 май – День Работников 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культуры и искусства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21.05.2026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</w:t>
            </w:r>
          </w:p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Style w:val="s2"/>
                <w:rFonts w:ascii="Times New Roman" w:hAnsi="Times New Roman"/>
                <w:sz w:val="24"/>
                <w:szCs w:val="24"/>
              </w:rPr>
              <w:lastRenderedPageBreak/>
              <w:t>Серик Альжанов – юбилейная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Май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 июнь – Международный день защиты детей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01.06.2026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4 июнь – День Грсударственных символов РК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04.06.2026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15 июнь – День отца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15.06.2026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28 июнь –День работников средств массовой информации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28.06.2026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Выставка художников Узбекистана. СХРК ответственный. 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Обходная галерея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Июнь 2026 г.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Япония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выставка мечей и доспехов «Самурай» 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Июнь 2026 г.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20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Style w:val="s2"/>
                <w:lang w:val="kk-KZ"/>
              </w:rPr>
            </w:pPr>
            <w:r w:rsidRPr="00CE1933">
              <w:rPr>
                <w:rStyle w:val="s2"/>
              </w:rPr>
              <w:t>Жорабеков</w:t>
            </w:r>
          </w:p>
          <w:p w:rsidR="00046D4F" w:rsidRPr="00CE1933" w:rsidRDefault="00046D4F" w:rsidP="00046D4F">
            <w:pPr>
              <w:pStyle w:val="s10"/>
              <w:spacing w:before="0" w:beforeAutospacing="0" w:after="0" w:afterAutospacing="0"/>
            </w:pPr>
            <w:r w:rsidRPr="00CE1933">
              <w:rPr>
                <w:rStyle w:val="s2"/>
              </w:rPr>
              <w:t>Серикбай</w:t>
            </w:r>
          </w:p>
          <w:p w:rsidR="00046D4F" w:rsidRPr="00CE1933" w:rsidRDefault="00046D4F" w:rsidP="00046D4F">
            <w:pPr>
              <w:pStyle w:val="s10"/>
              <w:spacing w:before="0" w:beforeAutospacing="0" w:after="0" w:afterAutospacing="0"/>
            </w:pPr>
            <w:r w:rsidRPr="00CE1933">
              <w:rPr>
                <w:rStyle w:val="s2"/>
              </w:rPr>
              <w:t>Персональная выставка</w:t>
            </w:r>
            <w:r w:rsidRPr="00CE1933">
              <w:rPr>
                <w:rStyle w:val="apple-converted-space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Июнь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811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6 июль – Национальный день Домбры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06.07.2026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Малазийцы 2 зала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Июль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Малайзия 2 зал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 Шорохов П.А 80лет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Июль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30 август – День Конституции 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Республики Казахстан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30.09.2026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lastRenderedPageBreak/>
              <w:t>Персональная выставка Арона Зинштейна. Организатор Макпал Мусина. Санкт Петербург.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Обходная галерея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Август 2026 г.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Кожамкулов</w:t>
            </w:r>
            <w:r w:rsidRPr="00CE1933"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Зульхайнар. 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Август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Юбиляры (фонды НМИ – Н. Тансыкбаев , Сахи Романов)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 сентябрь – День Знания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01.09.2026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5 сентябрь – День языков народа Казахстана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05.09.2026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</w:rPr>
              <w:t>Заурбекова</w:t>
            </w:r>
            <w:r w:rsidRPr="00CE1933"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CE1933">
              <w:rPr>
                <w:rStyle w:val="s2"/>
                <w:rFonts w:ascii="Times New Roman" w:eastAsia="Times New Roman" w:hAnsi="Times New Roman"/>
                <w:color w:val="000000"/>
                <w:sz w:val="24"/>
                <w:szCs w:val="24"/>
              </w:rPr>
              <w:t>Б. – 80 лет</w:t>
            </w:r>
            <w:r w:rsidRPr="00CE1933"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Сентябрь 2026 г.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E1933">
              <w:rPr>
                <w:rStyle w:val="s22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Грузия   Гурам Церцвадзе.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Сентябрь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октябрь – Междунар день пожилых – день добра и уважения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01.10.2026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25 октябрь – День Республики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25.10.2026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Style w:val="apple-converted-space"/>
                <w:rFonts w:eastAsia="Times New Roman"/>
                <w:color w:val="000000"/>
              </w:rPr>
            </w:pPr>
            <w:r w:rsidRPr="00CE1933">
              <w:rPr>
                <w:rFonts w:eastAsia="Times New Roman"/>
                <w:color w:val="000000"/>
              </w:rPr>
              <w:t>Хайруллин</w:t>
            </w:r>
            <w:r w:rsidRPr="00CE1933">
              <w:rPr>
                <w:rStyle w:val="apple-converted-space"/>
                <w:rFonts w:eastAsia="Times New Roman"/>
                <w:color w:val="000000"/>
              </w:rPr>
              <w:t> </w:t>
            </w:r>
          </w:p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Fonts w:eastAsia="Times New Roman"/>
                <w:color w:val="000000"/>
                <w:lang w:val="ru-RU"/>
              </w:rPr>
            </w:pPr>
            <w:r w:rsidRPr="00CE1933">
              <w:rPr>
                <w:rFonts w:eastAsia="Times New Roman"/>
                <w:color w:val="000000"/>
              </w:rPr>
              <w:t>Кадыржан</w:t>
            </w:r>
            <w:r w:rsidRPr="00CE1933">
              <w:rPr>
                <w:rStyle w:val="apple-converted-space"/>
                <w:rFonts w:eastAsia="Times New Roman"/>
                <w:color w:val="000000"/>
              </w:rPr>
              <w:t> </w:t>
            </w:r>
            <w:r w:rsidRPr="00CE1933">
              <w:rPr>
                <w:rFonts w:eastAsia="Times New Roman"/>
                <w:color w:val="000000"/>
              </w:rPr>
              <w:t>70 лет.</w:t>
            </w:r>
            <w:r w:rsidRPr="00CE1933">
              <w:rPr>
                <w:rFonts w:eastAsia="Times New Roman"/>
                <w:color w:val="000000"/>
                <w:lang w:val="kk-KZ"/>
              </w:rPr>
              <w:t xml:space="preserve"> </w:t>
            </w:r>
          </w:p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Style w:val="s2"/>
                <w:color w:val="000000"/>
                <w:lang w:val="ru-RU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Ноябрь 2026 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Style w:val="s2"/>
                <w:rFonts w:eastAsia="Times New Roman"/>
                <w:color w:val="000000"/>
                <w:lang w:val="kk-KZ"/>
              </w:rPr>
            </w:pPr>
            <w:r w:rsidRPr="00CE1933">
              <w:rPr>
                <w:rStyle w:val="s2"/>
                <w:rFonts w:eastAsia="Times New Roman"/>
                <w:color w:val="000000"/>
              </w:rPr>
              <w:t>СХРК отчетная</w:t>
            </w:r>
          </w:p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Ноябрь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Style w:val="s2"/>
                <w:rFonts w:eastAsia="Times New Roman"/>
                <w:color w:val="000000"/>
                <w:lang w:val="ru-RU"/>
              </w:rPr>
            </w:pPr>
            <w:r w:rsidRPr="00CE1933">
              <w:rPr>
                <w:rStyle w:val="s2"/>
                <w:rFonts w:eastAsia="Times New Roman"/>
                <w:color w:val="000000"/>
                <w:lang w:val="kk-KZ"/>
              </w:rPr>
              <w:t xml:space="preserve"> Московская галерея представляет 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Ноябрь 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46D4F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pStyle w:val="s10"/>
              <w:spacing w:before="0" w:beforeAutospacing="0" w:after="0" w:afterAutospacing="0"/>
              <w:rPr>
                <w:rStyle w:val="s2"/>
                <w:rFonts w:eastAsia="Times New Roman"/>
                <w:color w:val="000000"/>
                <w:lang w:val="kk-KZ"/>
              </w:rPr>
            </w:pPr>
            <w:r w:rsidRPr="00CE1933">
              <w:rPr>
                <w:rStyle w:val="s2"/>
                <w:rFonts w:eastAsia="Times New Roman"/>
                <w:color w:val="000000"/>
                <w:lang w:val="kk-KZ"/>
              </w:rPr>
              <w:t xml:space="preserve">16 декабрь – День Независимости </w:t>
            </w:r>
            <w:r w:rsidRPr="00CE1933">
              <w:rPr>
                <w:rStyle w:val="s2"/>
                <w:rFonts w:eastAsia="Times New Roman"/>
                <w:color w:val="000000"/>
                <w:lang w:val="kk-KZ"/>
              </w:rPr>
              <w:lastRenderedPageBreak/>
              <w:t>Республики Казахстан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16.12.2026г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Афиша пост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46D4F" w:rsidRPr="00CE1933" w:rsidRDefault="00046D4F" w:rsidP="00046D4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  <w:tr w:rsidR="00051CB0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pStyle w:val="s10"/>
              <w:spacing w:before="0" w:beforeAutospacing="0" w:after="0" w:afterAutospacing="0"/>
              <w:rPr>
                <w:rStyle w:val="s2"/>
                <w:rFonts w:eastAsia="Times New Roman"/>
                <w:color w:val="000000"/>
                <w:lang w:val="ru-RU"/>
              </w:rPr>
            </w:pPr>
            <w:r w:rsidRPr="00CE1933">
              <w:rPr>
                <w:rFonts w:eastAsia="Times New Roman"/>
                <w:color w:val="000000"/>
              </w:rPr>
              <w:lastRenderedPageBreak/>
              <w:t xml:space="preserve">Арий </w:t>
            </w:r>
            <w:r w:rsidRPr="00CE1933">
              <w:rPr>
                <w:rFonts w:eastAsia="Times New Roman"/>
                <w:color w:val="000000"/>
                <w:lang w:val="ru-RU"/>
              </w:rPr>
              <w:t xml:space="preserve">Школьный </w:t>
            </w:r>
            <w:r w:rsidRPr="00CE1933">
              <w:rPr>
                <w:rFonts w:eastAsia="Times New Roman"/>
                <w:color w:val="000000"/>
              </w:rPr>
              <w:t>100 лет</w:t>
            </w:r>
            <w:r w:rsidRPr="00CE1933">
              <w:rPr>
                <w:rStyle w:val="apple-converted-space"/>
                <w:rFonts w:eastAsia="Times New Roman"/>
                <w:color w:val="000000"/>
              </w:rPr>
              <w:t> </w:t>
            </w:r>
            <w:r w:rsidRPr="00CE1933">
              <w:rPr>
                <w:rFonts w:eastAsia="Times New Roman"/>
                <w:color w:val="000000"/>
              </w:rPr>
              <w:t>(фонды НМИ)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Декабрь 2026 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Пресс-секретарь: Асенбай Т, куратор </w:t>
            </w:r>
          </w:p>
        </w:tc>
      </w:tr>
      <w:tr w:rsidR="00051CB0" w:rsidRPr="00CE1933" w:rsidTr="00E369D5">
        <w:trPr>
          <w:trHeight w:val="567"/>
        </w:trPr>
        <w:tc>
          <w:tcPr>
            <w:tcW w:w="1985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pStyle w:val="s10"/>
              <w:spacing w:before="0" w:beforeAutospacing="0" w:after="0" w:afterAutospacing="0"/>
              <w:rPr>
                <w:rStyle w:val="s2"/>
                <w:rFonts w:eastAsia="Times New Roman"/>
                <w:color w:val="000000"/>
                <w:lang w:val="kk-KZ"/>
              </w:rPr>
            </w:pPr>
            <w:r w:rsidRPr="00CE1933">
              <w:rPr>
                <w:rStyle w:val="s2"/>
                <w:rFonts w:eastAsia="Times New Roman"/>
                <w:color w:val="000000"/>
                <w:lang w:val="kk-KZ"/>
              </w:rPr>
              <w:t xml:space="preserve"> 31 декабрь – Новый Год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31.12.2026г</w:t>
            </w:r>
          </w:p>
        </w:tc>
        <w:tc>
          <w:tcPr>
            <w:tcW w:w="2410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Афиша пост, инстаграм, фейсбук</w:t>
            </w:r>
          </w:p>
        </w:tc>
        <w:tc>
          <w:tcPr>
            <w:tcW w:w="2126" w:type="dxa"/>
            <w:tcMar>
              <w:top w:w="20" w:type="dxa"/>
              <w:left w:w="20" w:type="dxa"/>
              <w:bottom w:w="100" w:type="dxa"/>
              <w:right w:w="20" w:type="dxa"/>
            </w:tcMar>
          </w:tcPr>
          <w:p w:rsidR="00051CB0" w:rsidRPr="00CE1933" w:rsidRDefault="00051CB0" w:rsidP="00051CB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Пресс-секретарь: Асенбай Т, куратор</w:t>
            </w:r>
          </w:p>
        </w:tc>
      </w:tr>
    </w:tbl>
    <w:p w:rsidR="00051CB0" w:rsidRPr="00CE1933" w:rsidRDefault="00051CB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Круглые столы, творческие встречи, обсуждение выставок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 202</w:t>
      </w:r>
      <w:r w:rsidR="00CD5487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году ряд значимых выставок и </w:t>
      </w:r>
      <w:r w:rsidR="00760061" w:rsidRPr="00CE1933">
        <w:rPr>
          <w:rFonts w:ascii="Times New Roman CYR" w:hAnsi="Times New Roman CYR" w:cs="Times New Roman CYR"/>
          <w:sz w:val="28"/>
          <w:szCs w:val="28"/>
        </w:rPr>
        <w:t>проектов будут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сопровождаться проведением круглых столов и научных семинаров. Формат дискуссионной площадки позволяет объединить специалистов, художников, учащихся и представителей СМИ</w:t>
      </w:r>
      <w:r w:rsidR="00E028E5" w:rsidRPr="00CE1933">
        <w:rPr>
          <w:rFonts w:ascii="Times New Roman CYR" w:hAnsi="Times New Roman CYR" w:cs="Times New Roman CYR"/>
          <w:sz w:val="28"/>
          <w:szCs w:val="28"/>
        </w:rPr>
        <w:t xml:space="preserve"> в формате единой дискуссионной площадки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E7FB0" w:rsidRPr="00CE1933" w:rsidRDefault="001E7F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 202</w:t>
      </w:r>
      <w:r w:rsidR="00CD5487" w:rsidRPr="00CE1933">
        <w:rPr>
          <w:rFonts w:ascii="Times New Roman CYR" w:hAnsi="Times New Roman CYR" w:cs="Times New Roman CYR"/>
          <w:sz w:val="28"/>
          <w:szCs w:val="28"/>
        </w:rPr>
        <w:t>6</w:t>
      </w:r>
      <w:r w:rsidR="00E028E5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году запланированы: </w:t>
      </w:r>
    </w:p>
    <w:p w:rsidR="00523659" w:rsidRPr="00CE1933" w:rsidRDefault="00523659" w:rsidP="00E028E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Круглый стол по ежегодной финальн</w:t>
      </w:r>
      <w:r w:rsidR="00FF6D0E" w:rsidRPr="00CE1933">
        <w:rPr>
          <w:rFonts w:ascii="Times New Roman CYR" w:hAnsi="Times New Roman CYR" w:cs="Times New Roman CYR"/>
          <w:sz w:val="28"/>
          <w:szCs w:val="28"/>
        </w:rPr>
        <w:t>ой выставке Союза художников РК</w:t>
      </w:r>
    </w:p>
    <w:p w:rsidR="001E7FB0" w:rsidRPr="00CE1933" w:rsidRDefault="00523659" w:rsidP="001F635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Круглы</w:t>
      </w:r>
      <w:r w:rsidR="001F6356" w:rsidRPr="00CE1933">
        <w:rPr>
          <w:rFonts w:ascii="Times New Roman CYR" w:hAnsi="Times New Roman CYR" w:cs="Times New Roman CYR"/>
          <w:sz w:val="28"/>
          <w:szCs w:val="28"/>
        </w:rPr>
        <w:t>й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стол по выставкам </w:t>
      </w:r>
      <w:r w:rsidR="00876267" w:rsidRPr="00CE1933">
        <w:rPr>
          <w:rFonts w:ascii="Times New Roman CYR" w:hAnsi="Times New Roman CYR" w:cs="Times New Roman CYR"/>
          <w:sz w:val="28"/>
          <w:szCs w:val="28"/>
        </w:rPr>
        <w:t>художников-юбиляров искусства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Казахстана </w:t>
      </w:r>
    </w:p>
    <w:p w:rsidR="001F6356" w:rsidRPr="00CE1933" w:rsidRDefault="001F6356" w:rsidP="001F6356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D3345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ОТДЕЛ ЭКСКУРСИОННОГО ОБСЛУЖИВАНИЯ 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Основные формы работы Центра: организация и проведение экскурсий и лекций, проектная деятельность, внешние связи, в том числе связь с общественными организациями, фондами и учебными заведениями всех уровней, а также организация разнообразных творческих проектов (совместно с компаниями-партнерами): практических мастер-классов, образовательных программ для детей и взрослых, показа мод и пр. Отдел курирует Арт-Лабораторию – студию обучения изобразительному искусству при музее.</w:t>
      </w:r>
      <w:r w:rsidR="0056122E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358D" w:rsidRPr="00CE1933">
        <w:rPr>
          <w:rFonts w:ascii="Times New Roman CYR" w:hAnsi="Times New Roman CYR" w:cs="Times New Roman CYR"/>
          <w:sz w:val="28"/>
          <w:szCs w:val="28"/>
        </w:rPr>
        <w:t>Отдел координирует проведение музейных мероприятий в фойе и конференц-зале музея</w:t>
      </w:r>
      <w:r w:rsidR="0056122E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6122E" w:rsidRPr="00CE1933" w:rsidRDefault="0056122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Кадровый состав отдела включает</w:t>
      </w:r>
      <w:r w:rsidR="00C00674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3A27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сотрудников: </w:t>
      </w:r>
    </w:p>
    <w:p w:rsidR="0056122E" w:rsidRPr="00CE1933" w:rsidRDefault="0056122E" w:rsidP="007F6808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Руководитель отдела – Жуваниязова Гульнар</w:t>
      </w:r>
    </w:p>
    <w:p w:rsidR="006A27EA" w:rsidRPr="00CE1933" w:rsidRDefault="006A27EA" w:rsidP="007F6808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Нугуманова Шолпан</w:t>
      </w:r>
      <w:r w:rsidR="00693A27" w:rsidRPr="00CE1933">
        <w:rPr>
          <w:rFonts w:ascii="Times New Roman CYR" w:hAnsi="Times New Roman CYR" w:cs="Times New Roman CYR"/>
          <w:sz w:val="28"/>
          <w:szCs w:val="28"/>
        </w:rPr>
        <w:t xml:space="preserve"> – экскурсовод </w:t>
      </w:r>
    </w:p>
    <w:p w:rsidR="006A27EA" w:rsidRPr="00CE1933" w:rsidRDefault="006A27EA" w:rsidP="007F6808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Бекбаулиева Гулденай</w:t>
      </w:r>
      <w:r w:rsidR="00693A27" w:rsidRPr="00CE1933">
        <w:rPr>
          <w:rFonts w:ascii="Times New Roman CYR" w:hAnsi="Times New Roman CYR" w:cs="Times New Roman CYR"/>
          <w:sz w:val="28"/>
          <w:szCs w:val="28"/>
        </w:rPr>
        <w:t xml:space="preserve"> – экскурсовод (0,5 ставки)</w:t>
      </w:r>
    </w:p>
    <w:p w:rsidR="00693A27" w:rsidRPr="00CE1933" w:rsidRDefault="00D33450" w:rsidP="00051CB0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Шорманова Айгерим </w:t>
      </w:r>
      <w:r w:rsidR="00051CB0" w:rsidRPr="00CE1933">
        <w:rPr>
          <w:rFonts w:ascii="Times New Roman CYR" w:hAnsi="Times New Roman CYR" w:cs="Times New Roman CYR"/>
          <w:sz w:val="28"/>
          <w:szCs w:val="28"/>
          <w:lang w:val="kk-KZ"/>
        </w:rPr>
        <w:t xml:space="preserve">– </w:t>
      </w:r>
      <w:r w:rsidR="00051CB0" w:rsidRPr="00CE1933">
        <w:rPr>
          <w:rFonts w:ascii="Times New Roman CYR" w:hAnsi="Times New Roman CYR" w:cs="Times New Roman CYR"/>
          <w:sz w:val="28"/>
          <w:szCs w:val="28"/>
        </w:rPr>
        <w:t>экскурсовод</w:t>
      </w:r>
    </w:p>
    <w:p w:rsidR="00693A27" w:rsidRPr="00CE1933" w:rsidRDefault="00693A27" w:rsidP="00051CB0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Серикбай Меруерт</w:t>
      </w:r>
      <w:r w:rsidR="00051CB0" w:rsidRPr="00CE1933">
        <w:rPr>
          <w:rFonts w:ascii="Times New Roman CYR" w:hAnsi="Times New Roman CYR" w:cs="Times New Roman CYR"/>
          <w:sz w:val="28"/>
          <w:szCs w:val="28"/>
          <w:lang w:val="kk-KZ"/>
        </w:rPr>
        <w:t xml:space="preserve"> – </w:t>
      </w:r>
      <w:r w:rsidR="00051CB0" w:rsidRPr="00CE1933">
        <w:rPr>
          <w:rFonts w:ascii="Times New Roman CYR" w:hAnsi="Times New Roman CYR" w:cs="Times New Roman CYR"/>
          <w:sz w:val="28"/>
          <w:szCs w:val="28"/>
        </w:rPr>
        <w:t>экскурсовод</w:t>
      </w:r>
    </w:p>
    <w:p w:rsidR="00D33450" w:rsidRPr="00CE1933" w:rsidRDefault="00D33450" w:rsidP="007F6808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Исхак Гузаль </w:t>
      </w:r>
      <w:r w:rsidR="00051CB0" w:rsidRPr="00CE1933">
        <w:rPr>
          <w:rFonts w:ascii="Times New Roman CYR" w:hAnsi="Times New Roman CYR" w:cs="Times New Roman CYR"/>
          <w:sz w:val="28"/>
          <w:szCs w:val="28"/>
          <w:lang w:val="kk-KZ"/>
        </w:rPr>
        <w:t xml:space="preserve">– </w:t>
      </w:r>
      <w:r w:rsidR="00051CB0" w:rsidRPr="00CE1933">
        <w:rPr>
          <w:rFonts w:ascii="Times New Roman CYR" w:hAnsi="Times New Roman CYR" w:cs="Times New Roman CYR"/>
          <w:sz w:val="28"/>
          <w:szCs w:val="28"/>
        </w:rPr>
        <w:t xml:space="preserve">экскурсовод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(0,5 ставки) </w:t>
      </w:r>
    </w:p>
    <w:p w:rsidR="00693A27" w:rsidRPr="00CE1933" w:rsidRDefault="00693A27" w:rsidP="006A27E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23659" w:rsidRPr="00CE1933" w:rsidRDefault="00C14184" w:rsidP="006A27E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>О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тдел является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основным</w:t>
      </w:r>
      <w:r w:rsidR="00523659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связующим звеном между музеем и аудиторией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. Сотрудники принимают активное участие в жизни музея, в организации и осуществлении всех музейных проектов. В первую очередь это такие формы работы, как: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81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организация и проведение экскурсий и лекций;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81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содействие в осуществлении выставок, приуроченных к важным датам;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81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участие в работе с аудиогидами и информационным киоском;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81" w:hanging="357"/>
        <w:jc w:val="both"/>
        <w:rPr>
          <w:rFonts w:ascii="Calibri" w:hAnsi="Calibri" w:cs="Calibri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участие в организации цикла лекций по истории мирового искусства Академия искусств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Асем Алем</w:t>
      </w:r>
      <w:r w:rsidRPr="00CE1933">
        <w:rPr>
          <w:rFonts w:ascii="Times New Roman" w:hAnsi="Times New Roman"/>
          <w:sz w:val="28"/>
          <w:szCs w:val="28"/>
        </w:rPr>
        <w:t xml:space="preserve">»;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87" w:hanging="360"/>
        <w:jc w:val="both"/>
        <w:rPr>
          <w:rFonts w:ascii="Calibri" w:hAnsi="Calibri" w:cs="Calibri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организация музейных проектов, приуроченных к Международному дню музея, программы Наурыз в музее, программы к международному дню защиты детей 1 июня (экскурсионная программа по экспозиционным пространствам с соблюдением тематики мероприятия, организацией мастер-классов, концертных программ и интерактивного досуга);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281" w:hanging="357"/>
        <w:jc w:val="both"/>
        <w:rPr>
          <w:rFonts w:ascii="Calibri" w:hAnsi="Calibri" w:cs="Calibri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осуществление в каникулярное время регулярного музейного проекта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Волшебный фонарь</w:t>
      </w:r>
      <w:r w:rsidRPr="00CE1933">
        <w:rPr>
          <w:rFonts w:ascii="Times New Roman" w:hAnsi="Times New Roman"/>
          <w:sz w:val="28"/>
          <w:szCs w:val="28"/>
        </w:rPr>
        <w:t xml:space="preserve">»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для детей школьного возраста (тематические экскурсии и мастер-классы). </w:t>
      </w:r>
    </w:p>
    <w:p w:rsidR="00D10A24" w:rsidRPr="00CE1933" w:rsidRDefault="00D10A24" w:rsidP="00875AC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Сотрудники отдела осуществляют научно-исследовательскую работу, выбраны темы для научных публикаций в сборнике Кастеевские чтения-202</w:t>
      </w:r>
      <w:r w:rsidR="00D33450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875ACD" w:rsidRPr="00CE1933" w:rsidRDefault="00DF34B5" w:rsidP="007F6808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Жуваниязова Г.К</w:t>
      </w:r>
      <w:r w:rsidRPr="00CE1933">
        <w:rPr>
          <w:rFonts w:ascii="Times New Roman" w:hAnsi="Times New Roman"/>
          <w:sz w:val="28"/>
          <w:szCs w:val="28"/>
        </w:rPr>
        <w:tab/>
      </w:r>
      <w:r w:rsidR="00875ACD" w:rsidRPr="00CE1933">
        <w:rPr>
          <w:rFonts w:ascii="Times New Roman" w:hAnsi="Times New Roman"/>
          <w:sz w:val="28"/>
          <w:szCs w:val="28"/>
        </w:rPr>
        <w:t xml:space="preserve">Музей ісіндегі мәдени-білім беру қызметі. Музей және мектеп </w:t>
      </w:r>
    </w:p>
    <w:p w:rsidR="00875ACD" w:rsidRPr="00CE1933" w:rsidRDefault="00875ACD" w:rsidP="007F6808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Бекбаулиева Г. </w:t>
      </w:r>
      <w:r w:rsidRPr="00CE1933"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Іздер» тобының көркемдік бағыттары мен мәнерлік сипатына көзқарас</w:t>
      </w:r>
      <w:r w:rsidR="00D33450" w:rsidRPr="00CE1933">
        <w:rPr>
          <w:rFonts w:ascii="Times New Roman CYR" w:hAnsi="Times New Roman CYR" w:cs="Times New Roman CYR"/>
          <w:sz w:val="28"/>
          <w:szCs w:val="28"/>
        </w:rPr>
        <w:t xml:space="preserve"> – новое прочтение </w:t>
      </w:r>
    </w:p>
    <w:p w:rsidR="00875ACD" w:rsidRPr="00CE1933" w:rsidRDefault="00875ACD" w:rsidP="007F6808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Нугуманова Ш. Музыкальные инструменты в коллекции </w:t>
      </w:r>
      <w:r w:rsidR="00AB07E6" w:rsidRPr="00CE1933">
        <w:rPr>
          <w:rFonts w:ascii="Times New Roman" w:hAnsi="Times New Roman"/>
          <w:sz w:val="28"/>
          <w:szCs w:val="28"/>
        </w:rPr>
        <w:t>НМИ</w:t>
      </w:r>
      <w:r w:rsidRPr="00CE1933">
        <w:rPr>
          <w:rFonts w:ascii="Times New Roman" w:hAnsi="Times New Roman"/>
          <w:sz w:val="28"/>
          <w:szCs w:val="28"/>
        </w:rPr>
        <w:t xml:space="preserve"> РК им. </w:t>
      </w:r>
      <w:r w:rsidR="00AB07E6" w:rsidRPr="00CE1933">
        <w:rPr>
          <w:rFonts w:ascii="Times New Roman" w:hAnsi="Times New Roman"/>
          <w:sz w:val="28"/>
          <w:szCs w:val="28"/>
        </w:rPr>
        <w:t>Абылхана Кастеева</w:t>
      </w:r>
      <w:r w:rsidRPr="00CE1933">
        <w:rPr>
          <w:rFonts w:ascii="Times New Roman" w:hAnsi="Times New Roman"/>
          <w:sz w:val="28"/>
          <w:szCs w:val="28"/>
        </w:rPr>
        <w:t xml:space="preserve">. </w:t>
      </w:r>
    </w:p>
    <w:p w:rsidR="00D10A24" w:rsidRPr="00CE1933" w:rsidRDefault="003E245F" w:rsidP="00D10A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Подготовка новых экскурсий: </w:t>
      </w:r>
    </w:p>
    <w:p w:rsidR="00875ACD" w:rsidRPr="00CE1933" w:rsidRDefault="003E245F" w:rsidP="007F6808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Бекбаулиева Г. </w:t>
      </w:r>
      <w:r w:rsidR="00875ACD" w:rsidRPr="00CE1933">
        <w:rPr>
          <w:rFonts w:ascii="Times New Roman CYR" w:hAnsi="Times New Roman CYR" w:cs="Times New Roman CYR"/>
          <w:sz w:val="28"/>
          <w:szCs w:val="28"/>
        </w:rPr>
        <w:t>Обзорная экскурсия</w:t>
      </w:r>
      <w:r w:rsidRPr="00CE1933">
        <w:rPr>
          <w:rFonts w:ascii="Times New Roman CYR" w:hAnsi="Times New Roman CYR" w:cs="Times New Roman CYR"/>
          <w:sz w:val="28"/>
          <w:szCs w:val="28"/>
        </w:rPr>
        <w:t>, каз.</w:t>
      </w:r>
      <w:r w:rsidR="00875ACD" w:rsidRPr="00CE1933">
        <w:rPr>
          <w:rFonts w:ascii="Times New Roman CYR" w:hAnsi="Times New Roman CYR" w:cs="Times New Roman CYR"/>
          <w:sz w:val="28"/>
          <w:szCs w:val="28"/>
        </w:rPr>
        <w:t>, сдача 1й квартал</w:t>
      </w:r>
    </w:p>
    <w:p w:rsidR="00875ACD" w:rsidRPr="00CE1933" w:rsidRDefault="00875ACD" w:rsidP="007F6808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Серикбай М. ДПИ Казахстана, каз., 1й квартал</w:t>
      </w:r>
    </w:p>
    <w:p w:rsidR="00875ACD" w:rsidRPr="00CE1933" w:rsidRDefault="00875ACD" w:rsidP="007F6808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Серикбай М. Западноевропейское искусство, каз. 3й квартал</w:t>
      </w:r>
    </w:p>
    <w:p w:rsidR="00D33450" w:rsidRPr="00CE1933" w:rsidRDefault="00D33450" w:rsidP="007F6808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Исхак Г. ДПИ Казахстана, рус., 1й квартал </w:t>
      </w:r>
    </w:p>
    <w:p w:rsidR="00D33450" w:rsidRPr="00CE1933" w:rsidRDefault="00D33450" w:rsidP="007F6808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Исхак Г. Русское искусство, рус., 3й квартал</w:t>
      </w:r>
    </w:p>
    <w:p w:rsidR="00D33450" w:rsidRPr="00CE1933" w:rsidRDefault="00D33450" w:rsidP="007F6808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Шорманова А. ИЗО Казахстана, каз., 1й квартал</w:t>
      </w:r>
    </w:p>
    <w:p w:rsidR="00D74703" w:rsidRPr="00CE1933" w:rsidRDefault="00D74703" w:rsidP="007F6808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Шорманова А. Зал русского искусства, каз., 3й квартал </w:t>
      </w:r>
    </w:p>
    <w:p w:rsidR="00D10A24" w:rsidRPr="00CE1933" w:rsidRDefault="001751A0" w:rsidP="001751A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ab/>
      </w:r>
      <w:r w:rsidR="00C103D4" w:rsidRPr="00CE1933">
        <w:rPr>
          <w:rFonts w:ascii="Times New Roman CYR" w:hAnsi="Times New Roman CYR" w:cs="Times New Roman CYR"/>
          <w:b/>
          <w:sz w:val="28"/>
          <w:szCs w:val="28"/>
        </w:rPr>
        <w:t>В течение года сотрудниками отдела запланировано проведение не менее 25</w:t>
      </w:r>
      <w:r w:rsidR="00D74703" w:rsidRPr="00CE1933">
        <w:rPr>
          <w:rFonts w:ascii="Times New Roman CYR" w:hAnsi="Times New Roman CYR" w:cs="Times New Roman CYR"/>
          <w:b/>
          <w:sz w:val="28"/>
          <w:szCs w:val="28"/>
        </w:rPr>
        <w:t>0</w:t>
      </w:r>
      <w:r w:rsidR="00C103D4" w:rsidRPr="00CE1933">
        <w:rPr>
          <w:rFonts w:ascii="Times New Roman CYR" w:hAnsi="Times New Roman CYR" w:cs="Times New Roman CYR"/>
          <w:b/>
          <w:sz w:val="28"/>
          <w:szCs w:val="28"/>
        </w:rPr>
        <w:t xml:space="preserve"> экскурсий</w:t>
      </w:r>
      <w:r w:rsidR="00875ACD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875ACD" w:rsidRPr="00CE1933" w:rsidRDefault="00875ACD" w:rsidP="00FB65EE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Чтение лекций</w:t>
      </w:r>
    </w:p>
    <w:tbl>
      <w:tblPr>
        <w:tblW w:w="49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4"/>
        <w:gridCol w:w="1381"/>
        <w:gridCol w:w="5071"/>
        <w:gridCol w:w="861"/>
      </w:tblGrid>
      <w:tr w:rsidR="00875ACD" w:rsidRPr="00CE1933" w:rsidTr="00875ACD">
        <w:trPr>
          <w:trHeight w:val="161"/>
        </w:trPr>
        <w:tc>
          <w:tcPr>
            <w:tcW w:w="1194" w:type="pct"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b/>
                <w:sz w:val="24"/>
                <w:szCs w:val="24"/>
              </w:rPr>
              <w:t>Имя экскурсовода</w:t>
            </w:r>
          </w:p>
        </w:tc>
        <w:tc>
          <w:tcPr>
            <w:tcW w:w="719" w:type="pct"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639" w:type="pct"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48" w:type="pct"/>
          </w:tcPr>
          <w:p w:rsidR="00875ACD" w:rsidRPr="00CE1933" w:rsidRDefault="00875ACD" w:rsidP="00875A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875ACD" w:rsidRPr="00CE1933" w:rsidTr="00875ACD">
        <w:trPr>
          <w:trHeight w:val="161"/>
        </w:trPr>
        <w:tc>
          <w:tcPr>
            <w:tcW w:w="1194" w:type="pct"/>
            <w:vMerge w:val="restart"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b/>
                <w:sz w:val="24"/>
                <w:szCs w:val="24"/>
              </w:rPr>
              <w:t>Жуваниязова Г.</w:t>
            </w:r>
          </w:p>
        </w:tc>
        <w:tc>
          <w:tcPr>
            <w:tcW w:w="719" w:type="pct"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</w:rPr>
              <w:t>казахский</w:t>
            </w:r>
          </w:p>
        </w:tc>
        <w:tc>
          <w:tcPr>
            <w:tcW w:w="2639" w:type="pct"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</w:rPr>
              <w:t>Заманауи гобелен – дәстүрлі және жаңашылдық</w:t>
            </w:r>
          </w:p>
        </w:tc>
        <w:tc>
          <w:tcPr>
            <w:tcW w:w="448" w:type="pct"/>
            <w:vMerge w:val="restart"/>
          </w:tcPr>
          <w:p w:rsidR="00875ACD" w:rsidRPr="00CE1933" w:rsidRDefault="00875ACD" w:rsidP="00875AC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875ACD" w:rsidRPr="00CE1933" w:rsidTr="00875ACD">
        <w:trPr>
          <w:trHeight w:val="161"/>
        </w:trPr>
        <w:tc>
          <w:tcPr>
            <w:tcW w:w="1194" w:type="pct"/>
            <w:vMerge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</w:tcPr>
          <w:p w:rsidR="00875ACD" w:rsidRPr="00CE1933" w:rsidRDefault="00875ACD" w:rsidP="00875ACD">
            <w:pPr>
              <w:spacing w:after="200"/>
              <w:rPr>
                <w:rFonts w:ascii="Calibri" w:eastAsia="Times New Roman" w:hAnsi="Calibri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</w:rPr>
              <w:t>казахский</w:t>
            </w:r>
          </w:p>
        </w:tc>
        <w:tc>
          <w:tcPr>
            <w:tcW w:w="2639" w:type="pct"/>
          </w:tcPr>
          <w:p w:rsidR="00875ACD" w:rsidRPr="00CE1933" w:rsidRDefault="00875ACD" w:rsidP="00875ACD">
            <w:pPr>
              <w:shd w:val="clear" w:color="auto" w:fill="FFFFFF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Қазақ халқының киіз басу әдіс-тәсілдерінің </w:t>
            </w:r>
            <w:proofErr w:type="gramStart"/>
            <w:r w:rsidRPr="00CE193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ерекшелігі .</w:t>
            </w:r>
            <w:proofErr w:type="gramEnd"/>
            <w:r w:rsidRPr="00CE193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 </w:t>
            </w:r>
            <w:proofErr w:type="gramStart"/>
            <w:r w:rsidRPr="00CE1933"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дәріс  /</w:t>
            </w:r>
            <w:proofErr w:type="gramEnd"/>
            <w:r w:rsidRPr="00CE1933"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 xml:space="preserve"> шеберлік сабақ</w:t>
            </w:r>
          </w:p>
          <w:p w:rsidR="00875ACD" w:rsidRPr="00CE1933" w:rsidRDefault="00875ACD" w:rsidP="00875ACD">
            <w:pPr>
              <w:shd w:val="clear" w:color="auto" w:fill="FFFFFF"/>
              <w:ind w:right="-1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448" w:type="pct"/>
            <w:vMerge/>
          </w:tcPr>
          <w:p w:rsidR="00875ACD" w:rsidRPr="00CE1933" w:rsidRDefault="00875ACD" w:rsidP="00875A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75ACD" w:rsidRPr="00CE1933" w:rsidTr="00875ACD">
        <w:trPr>
          <w:trHeight w:val="856"/>
        </w:trPr>
        <w:tc>
          <w:tcPr>
            <w:tcW w:w="1194" w:type="pct"/>
            <w:vMerge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" w:type="pct"/>
          </w:tcPr>
          <w:p w:rsidR="00875ACD" w:rsidRPr="00CE1933" w:rsidRDefault="00875ACD" w:rsidP="00875ACD">
            <w:pPr>
              <w:spacing w:after="200"/>
              <w:rPr>
                <w:rFonts w:ascii="Calibri" w:eastAsia="Times New Roman" w:hAnsi="Calibri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</w:rPr>
              <w:t>казахский</w:t>
            </w:r>
          </w:p>
        </w:tc>
        <w:tc>
          <w:tcPr>
            <w:tcW w:w="2639" w:type="pct"/>
          </w:tcPr>
          <w:p w:rsidR="00875ACD" w:rsidRPr="00CE1933" w:rsidRDefault="00875ACD" w:rsidP="00875ACD">
            <w:pPr>
              <w:shd w:val="clear" w:color="auto" w:fill="FFFFFF"/>
              <w:ind w:right="-1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proofErr w:type="gramStart"/>
            <w:r w:rsidRPr="00CE193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Қазақтың  дәстүрлі</w:t>
            </w:r>
            <w:proofErr w:type="gramEnd"/>
            <w:r w:rsidRPr="00CE193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 тері  ұқсату  тәсілдері </w:t>
            </w:r>
          </w:p>
          <w:p w:rsidR="00875ACD" w:rsidRPr="00CE1933" w:rsidRDefault="00875ACD" w:rsidP="00875ACD">
            <w:pPr>
              <w:shd w:val="clear" w:color="auto" w:fill="FFFFFF"/>
              <w:ind w:right="-1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және  қолданылу  ерекшеліктері</w:t>
            </w:r>
          </w:p>
        </w:tc>
        <w:tc>
          <w:tcPr>
            <w:tcW w:w="448" w:type="pct"/>
            <w:vMerge/>
          </w:tcPr>
          <w:p w:rsidR="00875ACD" w:rsidRPr="00CE1933" w:rsidRDefault="00875ACD" w:rsidP="00875AC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75ACD" w:rsidRPr="00CE1933" w:rsidTr="00875ACD">
        <w:trPr>
          <w:trHeight w:val="161"/>
        </w:trPr>
        <w:tc>
          <w:tcPr>
            <w:tcW w:w="5000" w:type="pct"/>
            <w:gridSpan w:val="4"/>
          </w:tcPr>
          <w:p w:rsidR="00875ACD" w:rsidRPr="00CE1933" w:rsidRDefault="00875ACD" w:rsidP="00875AC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1933">
              <w:rPr>
                <w:rFonts w:ascii="Times New Roman" w:eastAsia="Times New Roman" w:hAnsi="Times New Roman"/>
                <w:sz w:val="24"/>
                <w:szCs w:val="24"/>
              </w:rPr>
              <w:t xml:space="preserve">ИТОГО: 3                                                                                                                                                </w:t>
            </w:r>
          </w:p>
        </w:tc>
      </w:tr>
    </w:tbl>
    <w:p w:rsidR="00AF474B" w:rsidRDefault="00AF474B" w:rsidP="00FB65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B65EE" w:rsidRPr="00CE1933" w:rsidRDefault="00FB65EE" w:rsidP="00FB65EE">
      <w:pPr>
        <w:jc w:val="center"/>
        <w:rPr>
          <w:rFonts w:ascii="Times New Roman" w:hAnsi="Times New Roman"/>
          <w:b/>
          <w:sz w:val="24"/>
          <w:szCs w:val="24"/>
        </w:rPr>
      </w:pPr>
      <w:r w:rsidRPr="00CE1933">
        <w:rPr>
          <w:rFonts w:ascii="Times New Roman" w:hAnsi="Times New Roman"/>
          <w:b/>
          <w:sz w:val="24"/>
          <w:szCs w:val="24"/>
        </w:rPr>
        <w:lastRenderedPageBreak/>
        <w:t>Разработка индивидуальных экскурсионных программ для посетителей</w:t>
      </w:r>
    </w:p>
    <w:tbl>
      <w:tblPr>
        <w:tblW w:w="49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2384"/>
        <w:gridCol w:w="3491"/>
        <w:gridCol w:w="1287"/>
        <w:gridCol w:w="2104"/>
      </w:tblGrid>
      <w:tr w:rsidR="00FB65EE" w:rsidRPr="00CE1933" w:rsidTr="00D74703">
        <w:trPr>
          <w:trHeight w:val="161"/>
        </w:trPr>
        <w:tc>
          <w:tcPr>
            <w:tcW w:w="17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pct"/>
          </w:tcPr>
          <w:p w:rsidR="00FB65EE" w:rsidRPr="00CE1933" w:rsidRDefault="00B82682" w:rsidP="00B8268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Мероприятия </w:t>
            </w:r>
          </w:p>
        </w:tc>
        <w:tc>
          <w:tcPr>
            <w:tcW w:w="181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 xml:space="preserve">Вид, форма индивидуальной экскурсионной программы </w:t>
            </w:r>
          </w:p>
        </w:tc>
        <w:tc>
          <w:tcPr>
            <w:tcW w:w="670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 xml:space="preserve">Язык </w:t>
            </w:r>
          </w:p>
        </w:tc>
        <w:tc>
          <w:tcPr>
            <w:tcW w:w="1095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>ФИО сотрудников</w:t>
            </w:r>
          </w:p>
        </w:tc>
      </w:tr>
      <w:tr w:rsidR="00FB65EE" w:rsidRPr="00CE1933" w:rsidTr="00D74703">
        <w:trPr>
          <w:trHeight w:val="1172"/>
        </w:trPr>
        <w:tc>
          <w:tcPr>
            <w:tcW w:w="17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детей с интеллектуальными нарушениями развития </w:t>
            </w:r>
            <w:r w:rsidRPr="00CE1933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81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Экскурсионная программа по экспозиционным пространствам с соблюдением тематики мероприятия</w:t>
            </w:r>
          </w:p>
        </w:tc>
        <w:tc>
          <w:tcPr>
            <w:tcW w:w="670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Каз/рус</w:t>
            </w:r>
          </w:p>
        </w:tc>
        <w:tc>
          <w:tcPr>
            <w:tcW w:w="1095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Все сотрудники отдела </w:t>
            </w:r>
          </w:p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5EE" w:rsidRPr="00CE1933" w:rsidTr="00D74703">
        <w:trPr>
          <w:trHeight w:val="161"/>
        </w:trPr>
        <w:tc>
          <w:tcPr>
            <w:tcW w:w="17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pct"/>
          </w:tcPr>
          <w:p w:rsidR="00FB65EE" w:rsidRPr="00CE1933" w:rsidRDefault="00FB65EE" w:rsidP="006222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Для слепых и слабовидящих детей</w:t>
            </w:r>
          </w:p>
        </w:tc>
        <w:tc>
          <w:tcPr>
            <w:tcW w:w="1817" w:type="pct"/>
          </w:tcPr>
          <w:p w:rsidR="00FB65EE" w:rsidRPr="00CE1933" w:rsidRDefault="00FB65EE" w:rsidP="00D7470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Экскурсионная программа по экспозиционным пространствам с соблюдением тематики мероприятия</w:t>
            </w:r>
          </w:p>
        </w:tc>
        <w:tc>
          <w:tcPr>
            <w:tcW w:w="670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Каз/рус</w:t>
            </w:r>
          </w:p>
        </w:tc>
        <w:tc>
          <w:tcPr>
            <w:tcW w:w="1095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Жуваниязова Г.</w:t>
            </w:r>
          </w:p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Нугуманова Ш.</w:t>
            </w:r>
          </w:p>
        </w:tc>
      </w:tr>
      <w:tr w:rsidR="00FB65EE" w:rsidRPr="00CE1933" w:rsidTr="00D74703">
        <w:trPr>
          <w:trHeight w:val="161"/>
        </w:trPr>
        <w:tc>
          <w:tcPr>
            <w:tcW w:w="17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1" w:type="pct"/>
          </w:tcPr>
          <w:p w:rsidR="00FB65EE" w:rsidRPr="00CE1933" w:rsidRDefault="00FB65EE" w:rsidP="006222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В рамках проекта «Наурыз в музее» </w:t>
            </w:r>
          </w:p>
        </w:tc>
        <w:tc>
          <w:tcPr>
            <w:tcW w:w="1817" w:type="pct"/>
          </w:tcPr>
          <w:p w:rsidR="00FB65EE" w:rsidRPr="00CE1933" w:rsidRDefault="00FB65EE" w:rsidP="00D7470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Экскурсионная программа по экспозиционным пространствам с соблюдением тематики мероприятия </w:t>
            </w:r>
          </w:p>
        </w:tc>
        <w:tc>
          <w:tcPr>
            <w:tcW w:w="670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Каз/рус</w:t>
            </w:r>
          </w:p>
        </w:tc>
        <w:tc>
          <w:tcPr>
            <w:tcW w:w="1095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Все сотрудники отдела</w:t>
            </w:r>
          </w:p>
        </w:tc>
      </w:tr>
      <w:tr w:rsidR="00FB65EE" w:rsidRPr="00CE1933" w:rsidTr="00D74703">
        <w:trPr>
          <w:trHeight w:val="161"/>
        </w:trPr>
        <w:tc>
          <w:tcPr>
            <w:tcW w:w="17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1" w:type="pct"/>
          </w:tcPr>
          <w:p w:rsidR="00FB65EE" w:rsidRPr="00CE1933" w:rsidRDefault="00FB65EE" w:rsidP="00D7470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В рамках проекта к Международному дню музеев</w:t>
            </w:r>
          </w:p>
        </w:tc>
        <w:tc>
          <w:tcPr>
            <w:tcW w:w="181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Индивидуальная лекционно-экскурсионная программа</w:t>
            </w:r>
          </w:p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Каз/рус</w:t>
            </w:r>
          </w:p>
        </w:tc>
        <w:tc>
          <w:tcPr>
            <w:tcW w:w="1095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Все сотрудники отдела</w:t>
            </w:r>
          </w:p>
        </w:tc>
      </w:tr>
      <w:tr w:rsidR="00FB65EE" w:rsidRPr="00CE1933" w:rsidTr="00D74703">
        <w:trPr>
          <w:trHeight w:val="928"/>
        </w:trPr>
        <w:tc>
          <w:tcPr>
            <w:tcW w:w="17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1" w:type="pct"/>
          </w:tcPr>
          <w:p w:rsidR="00FB65EE" w:rsidRPr="00CE1933" w:rsidRDefault="00FB65EE" w:rsidP="00D7470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В рамках каникулярной программы для  детей</w:t>
            </w:r>
          </w:p>
        </w:tc>
        <w:tc>
          <w:tcPr>
            <w:tcW w:w="1817" w:type="pct"/>
          </w:tcPr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Тематические экскурсии</w:t>
            </w:r>
          </w:p>
          <w:p w:rsidR="00FB65EE" w:rsidRPr="00CE1933" w:rsidRDefault="00FB65EE" w:rsidP="006222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Каз/рус</w:t>
            </w:r>
          </w:p>
        </w:tc>
        <w:tc>
          <w:tcPr>
            <w:tcW w:w="1095" w:type="pct"/>
          </w:tcPr>
          <w:p w:rsidR="00FB65EE" w:rsidRPr="00CE1933" w:rsidRDefault="00FB65EE" w:rsidP="00622287">
            <w:r w:rsidRPr="00CE1933">
              <w:rPr>
                <w:rFonts w:ascii="Times New Roman" w:hAnsi="Times New Roman"/>
                <w:sz w:val="24"/>
                <w:szCs w:val="24"/>
              </w:rPr>
              <w:t>Все сотрудники отдела</w:t>
            </w:r>
          </w:p>
        </w:tc>
      </w:tr>
    </w:tbl>
    <w:p w:rsidR="00FD4518" w:rsidRPr="00CE1933" w:rsidRDefault="00FD4518" w:rsidP="00D10A2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D74703" w:rsidRPr="00CE1933" w:rsidRDefault="00D74703" w:rsidP="00D7470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ПРОЕКТНЫЙ ОТДЕЛ</w:t>
      </w:r>
    </w:p>
    <w:p w:rsidR="00A27C3C" w:rsidRPr="00CE1933" w:rsidRDefault="00A27C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>Кадровый состав проектного отдела включает три сотрудника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: </w:t>
      </w:r>
    </w:p>
    <w:p w:rsidR="00A27C3C" w:rsidRPr="00CE1933" w:rsidRDefault="00A27C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Танская О.А. –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руководитель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A27C3C" w:rsidRPr="00CE1933" w:rsidRDefault="00A27C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Копжурсын А. –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методист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A27C3C" w:rsidRPr="00CE1933" w:rsidRDefault="00A27C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Емангалиева К. – 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>методист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051CB0" w:rsidRPr="00CE1933" w:rsidRDefault="00051CB0" w:rsidP="00051C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>А. Байконыр –</w:t>
      </w: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 методист</w:t>
      </w:r>
    </w:p>
    <w:p w:rsidR="00A27C3C" w:rsidRPr="00CE1933" w:rsidRDefault="00A27C3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Cs/>
          <w:sz w:val="28"/>
          <w:szCs w:val="28"/>
        </w:rPr>
        <w:t xml:space="preserve">Отдел, помимо организации музейных проектов (в том числе онлайн), осуществляет деятельность по привлечению партнеров и налаживанию внешних связей для увеличения зрительской аудитории.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Проектная деятельность в 202</w:t>
      </w:r>
      <w:r w:rsidR="00743E3F" w:rsidRPr="00CE1933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предполагает участие в подготовке и реализации следующих музейных событий: </w:t>
      </w:r>
    </w:p>
    <w:p w:rsidR="00FB65EE" w:rsidRPr="00CE1933" w:rsidRDefault="00FB65EE" w:rsidP="00FB65E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Организация программ к государственным праздникам по поручению Министерства культуры и информации РК</w:t>
      </w:r>
      <w:r w:rsidR="00674712" w:rsidRPr="00CE1933">
        <w:rPr>
          <w:rFonts w:ascii="Times New Roman" w:hAnsi="Times New Roman"/>
          <w:sz w:val="28"/>
          <w:szCs w:val="28"/>
        </w:rPr>
        <w:t>: разработка концепции, идейное воплощение</w:t>
      </w:r>
    </w:p>
    <w:p w:rsidR="00523659" w:rsidRPr="00CE1933" w:rsidRDefault="00523659" w:rsidP="00FB65E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ежегодный проект </w:t>
      </w:r>
      <w:r w:rsidRPr="00CE1933">
        <w:rPr>
          <w:rFonts w:ascii="Times New Roman" w:hAnsi="Times New Roman"/>
          <w:b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Наурыз в музее</w:t>
      </w:r>
      <w:r w:rsidR="0056122E" w:rsidRPr="00CE1933">
        <w:rPr>
          <w:rFonts w:ascii="Times New Roman CYR" w:hAnsi="Times New Roman CYR" w:cs="Times New Roman CYR"/>
          <w:b/>
          <w:sz w:val="28"/>
          <w:szCs w:val="28"/>
        </w:rPr>
        <w:t>»</w:t>
      </w:r>
      <w:r w:rsidR="0056122E" w:rsidRPr="00CE1933">
        <w:rPr>
          <w:rFonts w:ascii="Times New Roman" w:hAnsi="Times New Roman"/>
          <w:sz w:val="28"/>
          <w:szCs w:val="28"/>
        </w:rPr>
        <w:t xml:space="preserve"> – разработка экскурсионной программы по экспозиционным пространствам с соблюдением тематики мероприятия, организация мастер-классов, концертных п</w:t>
      </w:r>
      <w:r w:rsidR="00693282" w:rsidRPr="00CE1933">
        <w:rPr>
          <w:rFonts w:ascii="Times New Roman" w:hAnsi="Times New Roman"/>
          <w:sz w:val="28"/>
          <w:szCs w:val="28"/>
        </w:rPr>
        <w:t>рограмм и интерактивного досуга</w:t>
      </w:r>
      <w:r w:rsidR="00674712" w:rsidRPr="00CE1933">
        <w:rPr>
          <w:rFonts w:ascii="Times New Roman" w:hAnsi="Times New Roman"/>
          <w:sz w:val="28"/>
          <w:szCs w:val="28"/>
        </w:rPr>
        <w:t xml:space="preserve">, организация и проведения </w:t>
      </w:r>
      <w:r w:rsidR="00A27C3C" w:rsidRPr="00CE1933">
        <w:rPr>
          <w:rFonts w:ascii="Times New Roman" w:hAnsi="Times New Roman"/>
          <w:sz w:val="28"/>
          <w:szCs w:val="28"/>
        </w:rPr>
        <w:t>ярмарки</w:t>
      </w:r>
      <w:r w:rsidR="00674712" w:rsidRPr="00CE1933">
        <w:rPr>
          <w:rFonts w:ascii="Times New Roman" w:hAnsi="Times New Roman"/>
          <w:sz w:val="28"/>
          <w:szCs w:val="28"/>
        </w:rPr>
        <w:t>-ремесленников</w:t>
      </w:r>
      <w:r w:rsidRPr="00CE1933">
        <w:rPr>
          <w:rFonts w:ascii="Times New Roman" w:hAnsi="Times New Roman"/>
          <w:sz w:val="28"/>
          <w:szCs w:val="28"/>
        </w:rPr>
        <w:t xml:space="preserve">; </w:t>
      </w:r>
    </w:p>
    <w:p w:rsidR="00523659" w:rsidRPr="00CE1933" w:rsidRDefault="00523659" w:rsidP="00FB65E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к международному 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Дню музеев </w:t>
      </w:r>
      <w:r w:rsidRPr="00CE1933">
        <w:rPr>
          <w:rFonts w:ascii="Times New Roman" w:hAnsi="Times New Roman"/>
          <w:b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Ночь в музее</w:t>
      </w:r>
      <w:r w:rsidR="005B5A37" w:rsidRPr="00CE1933">
        <w:rPr>
          <w:rFonts w:ascii="Times New Roman CYR" w:hAnsi="Times New Roman CYR" w:cs="Times New Roman CYR"/>
          <w:b/>
          <w:sz w:val="28"/>
          <w:szCs w:val="28"/>
        </w:rPr>
        <w:t>»</w:t>
      </w:r>
      <w:r w:rsidR="005B5A37" w:rsidRPr="00CE1933">
        <w:rPr>
          <w:rFonts w:ascii="Times New Roman" w:hAnsi="Times New Roman"/>
          <w:sz w:val="28"/>
          <w:szCs w:val="28"/>
        </w:rPr>
        <w:t xml:space="preserve"> – оригинальная лекционно-экскурсионная программа, мастер-классов, концертных </w:t>
      </w:r>
      <w:r w:rsidR="005B5A37" w:rsidRPr="00CE1933">
        <w:rPr>
          <w:rFonts w:ascii="Times New Roman" w:hAnsi="Times New Roman"/>
          <w:sz w:val="28"/>
          <w:szCs w:val="28"/>
        </w:rPr>
        <w:lastRenderedPageBreak/>
        <w:t>программ и интерактивного досуга</w:t>
      </w:r>
      <w:r w:rsidR="00A27C3C" w:rsidRPr="00CE1933">
        <w:rPr>
          <w:rFonts w:ascii="Times New Roman" w:hAnsi="Times New Roman"/>
          <w:sz w:val="28"/>
          <w:szCs w:val="28"/>
        </w:rPr>
        <w:t>, 18 мая</w:t>
      </w:r>
      <w:r w:rsidRPr="00CE1933">
        <w:rPr>
          <w:rFonts w:ascii="Times New Roman" w:hAnsi="Times New Roman"/>
          <w:sz w:val="28"/>
          <w:szCs w:val="28"/>
        </w:rPr>
        <w:t xml:space="preserve">; </w:t>
      </w:r>
    </w:p>
    <w:p w:rsidR="00D65E87" w:rsidRPr="00CE1933" w:rsidRDefault="00D65E87" w:rsidP="00FB65E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Программа к международному Дню детей – квесты, конкурсы, мастер-классы</w:t>
      </w:r>
      <w:r w:rsidR="00674712" w:rsidRPr="00CE1933">
        <w:rPr>
          <w:rFonts w:ascii="Times New Roman" w:hAnsi="Times New Roman"/>
          <w:sz w:val="28"/>
          <w:szCs w:val="28"/>
        </w:rPr>
        <w:t>, познавательные квест-игры, пленэр</w:t>
      </w:r>
      <w:r w:rsidRPr="00CE1933">
        <w:rPr>
          <w:rFonts w:ascii="Times New Roman" w:hAnsi="Times New Roman"/>
          <w:sz w:val="28"/>
          <w:szCs w:val="28"/>
        </w:rPr>
        <w:t xml:space="preserve">; </w:t>
      </w:r>
    </w:p>
    <w:p w:rsidR="002451B9" w:rsidRPr="00CE1933" w:rsidRDefault="005B5A37" w:rsidP="00FB65E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b/>
          <w:sz w:val="28"/>
          <w:szCs w:val="28"/>
        </w:rPr>
        <w:t>Каникулярная программа</w:t>
      </w:r>
      <w:r w:rsidR="00674712" w:rsidRPr="00CE1933">
        <w:rPr>
          <w:rFonts w:ascii="Times New Roman" w:hAnsi="Times New Roman"/>
          <w:b/>
          <w:sz w:val="28"/>
          <w:szCs w:val="28"/>
        </w:rPr>
        <w:t xml:space="preserve"> </w:t>
      </w:r>
      <w:r w:rsidRPr="00CE1933">
        <w:rPr>
          <w:rFonts w:ascii="Times New Roman" w:hAnsi="Times New Roman"/>
          <w:sz w:val="28"/>
          <w:szCs w:val="28"/>
        </w:rPr>
        <w:t xml:space="preserve">– расширение тематических экскурсий и мастер-классов, </w:t>
      </w:r>
      <w:r w:rsidR="002451B9" w:rsidRPr="00CE1933">
        <w:rPr>
          <w:rFonts w:ascii="Times New Roman" w:hAnsi="Times New Roman"/>
          <w:sz w:val="28"/>
          <w:szCs w:val="28"/>
        </w:rPr>
        <w:t>проведение образовательной программы для школьников на регулярной основе в каникулярный период</w:t>
      </w:r>
      <w:r w:rsidR="00674712" w:rsidRPr="00CE1933">
        <w:rPr>
          <w:rFonts w:ascii="Times New Roman" w:hAnsi="Times New Roman"/>
          <w:sz w:val="28"/>
          <w:szCs w:val="28"/>
        </w:rPr>
        <w:t>, творческие занятия по обучению изо. искусству</w:t>
      </w:r>
      <w:r w:rsidR="002451B9" w:rsidRPr="00CE1933">
        <w:rPr>
          <w:rFonts w:ascii="Times New Roman" w:hAnsi="Times New Roman"/>
          <w:sz w:val="28"/>
          <w:szCs w:val="28"/>
        </w:rPr>
        <w:t>;</w:t>
      </w:r>
    </w:p>
    <w:p w:rsidR="00674712" w:rsidRPr="00CE1933" w:rsidRDefault="002451B9" w:rsidP="0067471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организация лекций в рамках </w:t>
      </w:r>
      <w:r w:rsidRPr="00CE1933">
        <w:rPr>
          <w:rFonts w:ascii="Times New Roman" w:hAnsi="Times New Roman"/>
          <w:b/>
          <w:sz w:val="28"/>
          <w:szCs w:val="28"/>
        </w:rPr>
        <w:t>цикла «Асем Алем»</w:t>
      </w:r>
      <w:r w:rsidR="005D6492" w:rsidRPr="00CE1933">
        <w:rPr>
          <w:rFonts w:ascii="Times New Roman" w:hAnsi="Times New Roman"/>
          <w:sz w:val="28"/>
          <w:szCs w:val="28"/>
        </w:rPr>
        <w:t xml:space="preserve"> –</w:t>
      </w:r>
      <w:r w:rsidRPr="00CE1933">
        <w:rPr>
          <w:rFonts w:ascii="Times New Roman" w:hAnsi="Times New Roman"/>
          <w:sz w:val="28"/>
          <w:szCs w:val="28"/>
        </w:rPr>
        <w:t xml:space="preserve"> техническая и информационная поддержка</w:t>
      </w:r>
      <w:r w:rsidR="00A27C3C" w:rsidRPr="00CE1933">
        <w:rPr>
          <w:rFonts w:ascii="Times New Roman" w:hAnsi="Times New Roman"/>
          <w:sz w:val="28"/>
          <w:szCs w:val="28"/>
        </w:rPr>
        <w:t xml:space="preserve"> (куратор Танская О.А.)</w:t>
      </w:r>
      <w:r w:rsidRPr="00CE1933">
        <w:rPr>
          <w:rFonts w:ascii="Times New Roman" w:hAnsi="Times New Roman"/>
          <w:sz w:val="28"/>
          <w:szCs w:val="28"/>
        </w:rPr>
        <w:t>;</w:t>
      </w:r>
    </w:p>
    <w:p w:rsidR="00E908D8" w:rsidRPr="00CE1933" w:rsidRDefault="00674712" w:rsidP="0067471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851" w:hanging="425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Подготовка видеоматериалов </w:t>
      </w:r>
      <w:r w:rsidR="00A27C3C" w:rsidRPr="00CE1933">
        <w:rPr>
          <w:rFonts w:ascii="Times New Roman" w:hAnsi="Times New Roman"/>
          <w:sz w:val="28"/>
          <w:szCs w:val="28"/>
        </w:rPr>
        <w:t xml:space="preserve">тематических </w:t>
      </w:r>
      <w:r w:rsidRPr="00CE1933">
        <w:rPr>
          <w:rFonts w:ascii="Times New Roman" w:hAnsi="Times New Roman"/>
          <w:sz w:val="28"/>
          <w:szCs w:val="28"/>
        </w:rPr>
        <w:t>рубрик</w:t>
      </w:r>
      <w:r w:rsidR="00A27C3C" w:rsidRPr="00CE1933">
        <w:rPr>
          <w:rFonts w:ascii="Times New Roman" w:hAnsi="Times New Roman"/>
          <w:sz w:val="28"/>
          <w:szCs w:val="28"/>
        </w:rPr>
        <w:t xml:space="preserve"> по</w:t>
      </w:r>
      <w:r w:rsidRPr="00CE1933">
        <w:rPr>
          <w:rFonts w:ascii="Times New Roman" w:hAnsi="Times New Roman"/>
          <w:sz w:val="28"/>
          <w:szCs w:val="28"/>
        </w:rPr>
        <w:t xml:space="preserve"> </w:t>
      </w:r>
      <w:r w:rsidR="00A27C3C" w:rsidRPr="00CE1933">
        <w:rPr>
          <w:rFonts w:ascii="Times New Roman" w:hAnsi="Times New Roman"/>
          <w:sz w:val="28"/>
          <w:szCs w:val="28"/>
        </w:rPr>
        <w:t xml:space="preserve">музейным событиям, а также </w:t>
      </w:r>
      <w:r w:rsidRPr="00CE1933">
        <w:rPr>
          <w:rFonts w:ascii="Times New Roman" w:hAnsi="Times New Roman"/>
          <w:sz w:val="28"/>
          <w:szCs w:val="28"/>
        </w:rPr>
        <w:t>интервью художников</w:t>
      </w:r>
      <w:r w:rsidR="00A27C3C" w:rsidRPr="00CE1933">
        <w:rPr>
          <w:rFonts w:ascii="Times New Roman" w:hAnsi="Times New Roman"/>
          <w:sz w:val="28"/>
          <w:szCs w:val="28"/>
        </w:rPr>
        <w:t xml:space="preserve"> и деятелей культуры.</w:t>
      </w:r>
    </w:p>
    <w:p w:rsidR="00CF54EC" w:rsidRPr="00CE1933" w:rsidRDefault="00CF54EC" w:rsidP="00CF54EC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523659" w:rsidP="00CF54EC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СОЦИАЛЬНЫЕ и БЛАГОТВОРИТЕЛЬНЫЕ ПРОЕКТЫ МУЗЕЯ </w:t>
      </w:r>
    </w:p>
    <w:p w:rsidR="00EC55C1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На протяжении ряда лет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НМИ РК им. Абылхана Кастеева</w:t>
      </w:r>
      <w:r w:rsidR="0046390E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проводит проекты, направленные на различные виды работы с посетителями с различными формами инвалидности (нарушения опорно-двигательного аппарата, инвалиды по зрению и слуху, люди с ментальными нарушениями и пр.) В рамках проекта </w:t>
      </w:r>
      <w:r w:rsidRPr="00CE1933">
        <w:rPr>
          <w:rFonts w:ascii="Times New Roman" w:hAnsi="Times New Roman"/>
          <w:sz w:val="28"/>
          <w:szCs w:val="28"/>
        </w:rPr>
        <w:t>«</w:t>
      </w:r>
      <w:r w:rsidRPr="00CE1933">
        <w:rPr>
          <w:rFonts w:ascii="Times New Roman CYR" w:hAnsi="Times New Roman CYR" w:cs="Times New Roman CYR"/>
          <w:sz w:val="28"/>
          <w:szCs w:val="28"/>
        </w:rPr>
        <w:t>Доступный музей для всех</w:t>
      </w:r>
      <w:r w:rsidRPr="00CE1933">
        <w:rPr>
          <w:rFonts w:ascii="Times New Roman" w:hAnsi="Times New Roman"/>
          <w:sz w:val="28"/>
          <w:szCs w:val="28"/>
        </w:rPr>
        <w:t xml:space="preserve">»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музей включает в экспозицию тактильные экспонаты прикладного и изобразительного искусства в текстовом сопровождении шрифтом Брайля. </w:t>
      </w:r>
    </w:p>
    <w:p w:rsidR="00FF6D0E" w:rsidRPr="00CE1933" w:rsidRDefault="00FF6D0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Музей в течение года принимает группы посетителей с различными типами инвалидности – нарушениями опорно-двигательного аппарата, слуха, зрения, ментальными нарушениями. Проводятся специализированные экскурсии для данной категории посетителей – Баженова Н. </w:t>
      </w:r>
      <w:r w:rsidR="00EC55C1" w:rsidRPr="00CE1933">
        <w:rPr>
          <w:rFonts w:ascii="Times New Roman CYR" w:hAnsi="Times New Roman CYR" w:cs="Times New Roman CYR"/>
          <w:sz w:val="28"/>
          <w:szCs w:val="28"/>
        </w:rPr>
        <w:t xml:space="preserve">и другие сотрудники. </w:t>
      </w:r>
    </w:p>
    <w:p w:rsidR="00FF6D0E" w:rsidRPr="00CE1933" w:rsidRDefault="00111A5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Музей намерен усиливать методологическую базу по работе с посетителями с инвалидностью. </w:t>
      </w:r>
      <w:r w:rsidR="00FF6D0E" w:rsidRPr="00CE1933">
        <w:rPr>
          <w:rFonts w:ascii="Times New Roman CYR" w:hAnsi="Times New Roman CYR" w:cs="Times New Roman CYR"/>
          <w:sz w:val="28"/>
          <w:szCs w:val="28"/>
        </w:rPr>
        <w:t>Также музей принимает участие в мероприятиях, в том числе и международных, по обмену опытом между различными музейными организациями по инклюзивной работе</w:t>
      </w:r>
      <w:r w:rsidR="004D5AA5" w:rsidRPr="00CE1933">
        <w:rPr>
          <w:rFonts w:ascii="Times New Roman CYR" w:hAnsi="Times New Roman CYR" w:cs="Times New Roman CYR"/>
          <w:sz w:val="28"/>
          <w:szCs w:val="28"/>
        </w:rPr>
        <w:t>, а также презентовать собственный опыт по инклюзивной работе в рамках научных конференций и обучающих семинаров</w:t>
      </w:r>
      <w:r w:rsidR="00FF6D0E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5B49CA" w:rsidRPr="00CE1933" w:rsidRDefault="005B49CA" w:rsidP="005B49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7C3528" w:rsidP="005B49C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t xml:space="preserve">МУЗЕЙНАЯ </w:t>
      </w:r>
      <w:r w:rsidR="00523659" w:rsidRPr="00CE1933">
        <w:rPr>
          <w:rFonts w:ascii="Times New Roman" w:hAnsi="Times New Roman"/>
          <w:b/>
          <w:bCs/>
          <w:sz w:val="28"/>
          <w:szCs w:val="28"/>
        </w:rPr>
        <w:t>ЦИФРОВИЗАЦИЯ</w:t>
      </w:r>
    </w:p>
    <w:p w:rsidR="00641908" w:rsidRPr="00CE1933" w:rsidRDefault="00641908" w:rsidP="005B49C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Музейная цифровизация включает несколько направлений деятельности: </w:t>
      </w:r>
    </w:p>
    <w:p w:rsidR="00641908" w:rsidRPr="00CE1933" w:rsidRDefault="00641908" w:rsidP="007F6808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Оцифровка музейных фондов (2D,</w:t>
      </w:r>
      <w:r w:rsidR="0026537B" w:rsidRPr="00CE1933">
        <w:rPr>
          <w:rFonts w:ascii="Times New Roman" w:hAnsi="Times New Roman"/>
          <w:sz w:val="28"/>
          <w:szCs w:val="28"/>
        </w:rPr>
        <w:t xml:space="preserve"> оцифровка в</w:t>
      </w:r>
      <w:r w:rsidRPr="00CE1933">
        <w:rPr>
          <w:rFonts w:ascii="Times New Roman" w:hAnsi="Times New Roman"/>
          <w:sz w:val="28"/>
          <w:szCs w:val="28"/>
        </w:rPr>
        <w:t xml:space="preserve"> 3D</w:t>
      </w:r>
      <w:r w:rsidR="0026537B" w:rsidRPr="00CE1933">
        <w:rPr>
          <w:rFonts w:ascii="Times New Roman" w:hAnsi="Times New Roman"/>
          <w:sz w:val="28"/>
          <w:szCs w:val="28"/>
        </w:rPr>
        <w:t xml:space="preserve"> полностью завершена</w:t>
      </w:r>
      <w:r w:rsidRPr="00CE1933">
        <w:rPr>
          <w:rFonts w:ascii="Times New Roman" w:hAnsi="Times New Roman"/>
          <w:sz w:val="28"/>
          <w:szCs w:val="28"/>
        </w:rPr>
        <w:t xml:space="preserve">); </w:t>
      </w:r>
    </w:p>
    <w:p w:rsidR="00641908" w:rsidRPr="00CE1933" w:rsidRDefault="00CD64C0" w:rsidP="007F6808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Перевод бумажных информационных носителей в цифровой формат </w:t>
      </w:r>
      <w:r w:rsidR="0026537B" w:rsidRPr="00CE1933">
        <w:rPr>
          <w:rFonts w:ascii="Times New Roman CYR" w:hAnsi="Times New Roman CYR" w:cs="Times New Roman CYR"/>
          <w:sz w:val="28"/>
          <w:szCs w:val="28"/>
        </w:rPr>
        <w:t>в базу данных программы АИС УД – автоматизированной информационной системы учета и хранения данных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; </w:t>
      </w:r>
    </w:p>
    <w:p w:rsidR="00CD64C0" w:rsidRPr="00CE1933" w:rsidRDefault="00681DF4" w:rsidP="007F6808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Ежегодная передача данных в Единый Гос. Каталог и Гос. Реестр. </w:t>
      </w:r>
    </w:p>
    <w:p w:rsidR="00B30B15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Цифровой 3D архив </w:t>
      </w:r>
      <w:r w:rsidR="00B30B15" w:rsidRPr="00CE1933">
        <w:rPr>
          <w:rFonts w:ascii="Times New Roman CYR" w:hAnsi="Times New Roman CYR" w:cs="Times New Roman CYR"/>
          <w:sz w:val="28"/>
          <w:szCs w:val="28"/>
        </w:rPr>
        <w:t>музейных фондов включает базу оцифрованных 3D экспонатов, в числе которых скульптура, объекты декоративно-прикладного искусства – седла, ювелирные изделия, текстиль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B30B15" w:rsidRPr="00CE1933">
        <w:rPr>
          <w:rFonts w:ascii="Times New Roman CYR" w:hAnsi="Times New Roman CYR" w:cs="Times New Roman CYR"/>
          <w:sz w:val="28"/>
          <w:szCs w:val="28"/>
        </w:rPr>
        <w:t xml:space="preserve">В экспозиции музея находятся </w:t>
      </w:r>
      <w:r w:rsidR="00B30B15"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мультимедийные киоски, которые делают доступным знакомство </w:t>
      </w:r>
      <w:r w:rsidR="00681DF4" w:rsidRPr="00CE1933">
        <w:rPr>
          <w:rFonts w:ascii="Times New Roman CYR" w:hAnsi="Times New Roman CYR" w:cs="Times New Roman CYR"/>
          <w:sz w:val="28"/>
          <w:szCs w:val="28"/>
        </w:rPr>
        <w:t>музейных посетителей</w:t>
      </w:r>
      <w:r w:rsidR="00B30B15" w:rsidRPr="00CE1933">
        <w:rPr>
          <w:rFonts w:ascii="Times New Roman CYR" w:hAnsi="Times New Roman CYR" w:cs="Times New Roman CYR"/>
          <w:sz w:val="28"/>
          <w:szCs w:val="28"/>
        </w:rPr>
        <w:t xml:space="preserve"> с данным разделом. </w:t>
      </w:r>
      <w:r w:rsidR="00605D48" w:rsidRPr="00CE1933">
        <w:rPr>
          <w:rFonts w:ascii="Times New Roman CYR" w:hAnsi="Times New Roman CYR" w:cs="Times New Roman CYR"/>
          <w:sz w:val="28"/>
          <w:szCs w:val="28"/>
        </w:rPr>
        <w:t>В течение года профилактическая поддержка технического состояния киосков, обновление данных по мере необходимости</w:t>
      </w:r>
      <w:r w:rsidR="00681DF4" w:rsidRPr="00CE1933">
        <w:rPr>
          <w:rFonts w:ascii="Times New Roman CYR" w:hAnsi="Times New Roman CYR" w:cs="Times New Roman CYR"/>
          <w:sz w:val="28"/>
          <w:szCs w:val="28"/>
        </w:rPr>
        <w:t>, наполнение актуальным контентом в соответствии с тематическими выставками</w:t>
      </w:r>
      <w:r w:rsidR="00605D48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3342DE" w:rsidRPr="00CE1933" w:rsidRDefault="00605D48" w:rsidP="00605D4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Также важны безопасное хранение, учет и изучение цифрового 3D архива. Для достижения данных целей в музее оборудовано серверное помещение с системами охлаждения и пожаротушения, где смонтирован защищенный сервер (неподключенный к интернету). </w:t>
      </w:r>
    </w:p>
    <w:p w:rsidR="00605D48" w:rsidRPr="00CE1933" w:rsidRDefault="00605D48" w:rsidP="00605D4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Для учетно-хранительских и научных целей разработана автоматизированная система учета данных АИС УД. Система является полностью отечественным продуктом и разработана специально для нужд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НМИ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РК</w:t>
      </w:r>
      <w:r w:rsidR="00263633" w:rsidRPr="00CE1933">
        <w:rPr>
          <w:rFonts w:ascii="Times New Roman CYR" w:hAnsi="Times New Roman CYR" w:cs="Times New Roman CYR"/>
          <w:sz w:val="28"/>
          <w:szCs w:val="28"/>
          <w:lang w:val="kk-KZ"/>
        </w:rPr>
        <w:t xml:space="preserve"> имени Абылхана Кастеева</w:t>
      </w:r>
      <w:r w:rsidRPr="00CE1933">
        <w:rPr>
          <w:rFonts w:ascii="Times New Roman CYR" w:hAnsi="Times New Roman CYR" w:cs="Times New Roman CYR"/>
          <w:sz w:val="28"/>
          <w:szCs w:val="28"/>
        </w:rPr>
        <w:t>, с учетом требований музейных специалистов. Система в перспективе также может быть адаптирована для музеев разного профиля. Для успешного функционирования системы необходимо максимальное заполнение базы данных путем перевода данных с бумажных носителей в цифровой формат</w:t>
      </w:r>
      <w:r w:rsidR="007F549C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В 202</w:t>
      </w:r>
      <w:r w:rsidR="00A97FCD" w:rsidRPr="00CE1933">
        <w:rPr>
          <w:rFonts w:ascii="Times New Roman CYR" w:hAnsi="Times New Roman CYR" w:cs="Times New Roman CYR"/>
          <w:b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году в базу данных будет внесено </w:t>
      </w:r>
      <w:r w:rsidR="00A97FCD" w:rsidRPr="00CE1933">
        <w:rPr>
          <w:rFonts w:ascii="Times New Roman CYR" w:hAnsi="Times New Roman CYR" w:cs="Times New Roman CYR"/>
          <w:b/>
          <w:sz w:val="28"/>
          <w:szCs w:val="28"/>
        </w:rPr>
        <w:t>4 000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 единиц хранения.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Продолжается работа по пополнению архива 2D цифровых изображений. На текущий момент общее количество </w:t>
      </w:r>
      <w:r w:rsidR="00641908" w:rsidRPr="00CE1933">
        <w:rPr>
          <w:rFonts w:ascii="Times New Roman CYR" w:hAnsi="Times New Roman CYR" w:cs="Times New Roman CYR"/>
          <w:sz w:val="28"/>
          <w:szCs w:val="28"/>
        </w:rPr>
        <w:t>оцифрованных экспонатов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F4F67" w:rsidRPr="00CE1933">
        <w:rPr>
          <w:rFonts w:ascii="Times New Roman CYR" w:hAnsi="Times New Roman CYR" w:cs="Times New Roman CYR"/>
          <w:sz w:val="28"/>
          <w:szCs w:val="28"/>
        </w:rPr>
        <w:t xml:space="preserve">музейного собрания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составляет </w:t>
      </w:r>
      <w:r w:rsidR="00B22513" w:rsidRPr="00CE1933">
        <w:rPr>
          <w:rFonts w:ascii="Times New Roman CYR" w:hAnsi="Times New Roman CYR" w:cs="Times New Roman CYR"/>
          <w:sz w:val="28"/>
          <w:szCs w:val="28"/>
        </w:rPr>
        <w:t>свыше</w:t>
      </w:r>
      <w:r w:rsidR="00605D48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97FCD" w:rsidRPr="00CE1933">
        <w:rPr>
          <w:rFonts w:ascii="Times New Roman CYR" w:hAnsi="Times New Roman CYR" w:cs="Times New Roman CYR"/>
          <w:sz w:val="28"/>
          <w:szCs w:val="28"/>
        </w:rPr>
        <w:t>20</w:t>
      </w:r>
      <w:r w:rsidR="00605D48" w:rsidRPr="00CE1933">
        <w:rPr>
          <w:rFonts w:ascii="Times New Roman CYR" w:hAnsi="Times New Roman CYR" w:cs="Times New Roman CYR"/>
          <w:sz w:val="28"/>
          <w:szCs w:val="28"/>
        </w:rPr>
        <w:t> 0</w:t>
      </w:r>
      <w:r w:rsidRPr="00CE1933">
        <w:rPr>
          <w:rFonts w:ascii="Times New Roman CYR" w:hAnsi="Times New Roman CYR" w:cs="Times New Roman CYR"/>
          <w:sz w:val="28"/>
          <w:szCs w:val="28"/>
        </w:rPr>
        <w:t>00</w:t>
      </w:r>
      <w:r w:rsidR="00605D48" w:rsidRPr="00CE1933">
        <w:rPr>
          <w:rFonts w:ascii="Times New Roman CYR" w:hAnsi="Times New Roman CYR" w:cs="Times New Roman CYR"/>
          <w:sz w:val="28"/>
          <w:szCs w:val="28"/>
        </w:rPr>
        <w:t xml:space="preserve"> единиц хранения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A2A8D" w:rsidRPr="00CE1933">
        <w:rPr>
          <w:rFonts w:ascii="Times New Roman CYR" w:hAnsi="Times New Roman CYR" w:cs="Times New Roman CYR"/>
          <w:sz w:val="28"/>
          <w:szCs w:val="28"/>
        </w:rPr>
        <w:t xml:space="preserve">В течение года </w:t>
      </w:r>
      <w:r w:rsidR="00FF5565" w:rsidRPr="00CE1933">
        <w:rPr>
          <w:rFonts w:ascii="Times New Roman CYR" w:hAnsi="Times New Roman CYR" w:cs="Times New Roman CYR"/>
          <w:sz w:val="28"/>
          <w:szCs w:val="28"/>
        </w:rPr>
        <w:t xml:space="preserve">предполагается продолжить пополнение цифрового фотоархива музейных фондов. </w:t>
      </w:r>
    </w:p>
    <w:p w:rsidR="00507D35" w:rsidRPr="00CE1933" w:rsidRDefault="00AB07E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НМИ РК им. Абылхана Кастеева</w:t>
      </w:r>
      <w:r w:rsidR="0046390E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07D35" w:rsidRPr="00CE1933">
        <w:rPr>
          <w:rFonts w:ascii="Times New Roman CYR" w:hAnsi="Times New Roman CYR" w:cs="Times New Roman CYR"/>
          <w:sz w:val="28"/>
          <w:szCs w:val="28"/>
        </w:rPr>
        <w:t>предоставляет данные для формирования единого Национального реестра и Государственного электронного каталога культурных ценностей</w:t>
      </w:r>
      <w:r w:rsidR="00A97FCD" w:rsidRPr="00CE1933">
        <w:rPr>
          <w:rFonts w:ascii="Times New Roman CYR" w:hAnsi="Times New Roman CYR" w:cs="Times New Roman CYR"/>
          <w:sz w:val="28"/>
          <w:szCs w:val="28"/>
        </w:rPr>
        <w:t xml:space="preserve">, а также данные для портала </w:t>
      </w:r>
      <w:r w:rsidR="00A97FCD" w:rsidRPr="00CE1933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="00A97FCD" w:rsidRPr="00CE1933">
        <w:rPr>
          <w:rFonts w:ascii="Times New Roman CYR" w:hAnsi="Times New Roman CYR" w:cs="Times New Roman CYR"/>
          <w:sz w:val="28"/>
          <w:szCs w:val="28"/>
        </w:rPr>
        <w:t>-</w:t>
      </w:r>
      <w:r w:rsidR="00A97FCD" w:rsidRPr="00CE1933">
        <w:rPr>
          <w:rFonts w:ascii="Times New Roman CYR" w:hAnsi="Times New Roman CYR" w:cs="Times New Roman CYR"/>
          <w:sz w:val="28"/>
          <w:szCs w:val="28"/>
          <w:lang w:val="en-US"/>
        </w:rPr>
        <w:t>Museum</w:t>
      </w:r>
      <w:r w:rsidR="00507D35" w:rsidRPr="00CE1933">
        <w:rPr>
          <w:rFonts w:ascii="Times New Roman CYR" w:hAnsi="Times New Roman CYR" w:cs="Times New Roman CYR"/>
          <w:sz w:val="28"/>
          <w:szCs w:val="28"/>
        </w:rPr>
        <w:t xml:space="preserve">. Ежегодно передается информация на казахском и русском языках </w:t>
      </w:r>
      <w:r w:rsidR="00A97FCD" w:rsidRPr="00CE1933">
        <w:rPr>
          <w:rFonts w:ascii="Times New Roman CYR" w:hAnsi="Times New Roman CYR" w:cs="Times New Roman CYR"/>
          <w:sz w:val="28"/>
          <w:szCs w:val="28"/>
        </w:rPr>
        <w:t xml:space="preserve">не менее 200 </w:t>
      </w:r>
      <w:r w:rsidR="00507D35" w:rsidRPr="00CE1933">
        <w:rPr>
          <w:rFonts w:ascii="Times New Roman CYR" w:hAnsi="Times New Roman CYR" w:cs="Times New Roman CYR"/>
          <w:sz w:val="28"/>
          <w:szCs w:val="28"/>
        </w:rPr>
        <w:t xml:space="preserve">хранения. </w:t>
      </w:r>
    </w:p>
    <w:p w:rsidR="00507D35" w:rsidRPr="00CE1933" w:rsidRDefault="00507D3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Работа с музейными аудиогидами также является частью работы в сфере цифровизации – проверка технического состояния, сверка с музейной экспозицией, внесение обновленной информации. 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ОТДЕЛ </w:t>
      </w:r>
      <w:r w:rsidR="00E13107"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ИННОВАЦИОННЫХ ТЕХНОЛОГИЙ 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И ИЗДАТЕЛЬСКОЙ ДЕЯТЕЛЬНОСТИ </w:t>
      </w:r>
    </w:p>
    <w:p w:rsidR="007F549C" w:rsidRPr="00CE1933" w:rsidRDefault="007F549C" w:rsidP="007F549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Деятельность отдела включает различные виды издательской деятельности, </w:t>
      </w:r>
    </w:p>
    <w:p w:rsidR="00523659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Верстка и издание сборника докладов конференции «Кастеевские чтения», полное обеспечение разработки дизайна и печати информационных материалов к проекту «Ночь в музее», разработка  и печать дизайнерского решения оформления грамот, благодарственных писем, сертификатов, дипломов, поздравлений и прочей текущей документации, разработка афиш, пригласительных и буклетов к текущим мероприятиям музея, разработка дизайна пресс-стен, растяжек, банеров, работа над дизайном и печатью этикетажа (самоклеющаяся бумага), монтаж видеороликов, обработка и обрезка цифровых изображений, разработка и печать бейджей для музейных сотрудников, разработку и создание сувенирной </w:t>
      </w: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продукции музея, техническое сопровождение мероприятий музея, обслуживание компьютерной и оргтехники музея, переустановка </w:t>
      </w:r>
      <w:r w:rsidR="00CB76A7" w:rsidRPr="00CE1933">
        <w:rPr>
          <w:rFonts w:ascii="Times New Roman CYR" w:hAnsi="Times New Roman CYR" w:cs="Times New Roman CYR"/>
          <w:sz w:val="28"/>
          <w:szCs w:val="28"/>
        </w:rPr>
        <w:t>ПО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компьютеров, настройка программного обеспечения, настройка доступа к принтерам и оргтехнике, протяжка сетевого кабеля, замена блоков питания, операционная система, обновление и установка антивирусов, установка прикладных программ, техническое обеспечение всех музейных инноваций: аудиогиды, наполнение информационного киоска, работа с QR-кодами, обновление сайта музея.</w:t>
      </w:r>
    </w:p>
    <w:p w:rsidR="007F549C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ab/>
      </w:r>
      <w:r w:rsidRPr="00CE1933">
        <w:rPr>
          <w:rFonts w:ascii="Times New Roman CYR" w:hAnsi="Times New Roman CYR" w:cs="Times New Roman CYR"/>
          <w:b/>
          <w:sz w:val="28"/>
          <w:szCs w:val="28"/>
        </w:rPr>
        <w:t>Кадровый состав отдела</w:t>
      </w:r>
      <w:r w:rsidR="00CB76A7" w:rsidRPr="00CE1933">
        <w:rPr>
          <w:rFonts w:ascii="Times New Roman CYR" w:hAnsi="Times New Roman CYR" w:cs="Times New Roman CYR"/>
          <w:b/>
          <w:sz w:val="28"/>
          <w:szCs w:val="28"/>
        </w:rPr>
        <w:t xml:space="preserve"> – 6 сотрудников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: </w:t>
      </w:r>
    </w:p>
    <w:p w:rsidR="007F549C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Найманбай Асан – руководитель отдела</w:t>
      </w:r>
    </w:p>
    <w:p w:rsidR="007F549C" w:rsidRPr="00CE1933" w:rsidRDefault="00A97FCD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Акжан </w:t>
      </w:r>
      <w:r w:rsidR="001F1180" w:rsidRPr="00CE1933">
        <w:rPr>
          <w:rFonts w:ascii="Times New Roman CYR" w:hAnsi="Times New Roman CYR" w:cs="Times New Roman CYR"/>
          <w:sz w:val="28"/>
          <w:szCs w:val="28"/>
        </w:rPr>
        <w:t>Аманжол</w:t>
      </w:r>
      <w:r w:rsidR="007F549C" w:rsidRPr="00CE1933">
        <w:rPr>
          <w:rFonts w:ascii="Times New Roman CYR" w:hAnsi="Times New Roman CYR" w:cs="Times New Roman CYR"/>
          <w:sz w:val="28"/>
          <w:szCs w:val="28"/>
        </w:rPr>
        <w:t xml:space="preserve"> – переводчик</w:t>
      </w:r>
    </w:p>
    <w:p w:rsidR="007F549C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Байрамов Леонид</w:t>
      </w:r>
      <w:r w:rsidRPr="00CE1933">
        <w:rPr>
          <w:rFonts w:ascii="Times New Roman CYR" w:hAnsi="Times New Roman CYR" w:cs="Times New Roman CYR"/>
          <w:sz w:val="28"/>
          <w:szCs w:val="28"/>
        </w:rPr>
        <w:tab/>
      </w:r>
      <w:r w:rsidR="001F1180" w:rsidRPr="00CE1933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CE1933">
        <w:rPr>
          <w:rFonts w:ascii="Times New Roman CYR" w:hAnsi="Times New Roman CYR" w:cs="Times New Roman CYR"/>
          <w:sz w:val="28"/>
          <w:szCs w:val="28"/>
        </w:rPr>
        <w:t>художник – дизайнер</w:t>
      </w:r>
    </w:p>
    <w:p w:rsidR="007F549C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Чингаева Шынар</w:t>
      </w:r>
      <w:r w:rsidRPr="00CE1933">
        <w:rPr>
          <w:rFonts w:ascii="Times New Roman CYR" w:hAnsi="Times New Roman CYR" w:cs="Times New Roman CYR"/>
          <w:sz w:val="28"/>
          <w:szCs w:val="28"/>
        </w:rPr>
        <w:tab/>
        <w:t>- художник – дизайнер</w:t>
      </w:r>
    </w:p>
    <w:p w:rsidR="007F549C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Кумискали Нурдаулет</w:t>
      </w:r>
      <w:r w:rsidR="001F1180" w:rsidRPr="00CE1933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инженер-программист</w:t>
      </w:r>
    </w:p>
    <w:p w:rsidR="007F549C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Князевич Константин</w:t>
      </w:r>
      <w:r w:rsidRPr="00CE1933">
        <w:rPr>
          <w:rFonts w:ascii="Times New Roman CYR" w:hAnsi="Times New Roman CYR" w:cs="Times New Roman CYR"/>
          <w:sz w:val="28"/>
          <w:szCs w:val="28"/>
        </w:rPr>
        <w:tab/>
        <w:t>- фотограф</w:t>
      </w:r>
    </w:p>
    <w:p w:rsidR="00120911" w:rsidRPr="00CE1933" w:rsidRDefault="00120911" w:rsidP="00120911">
      <w:pPr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CE1933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По направлению - издательская работа и дизайнерская деятельность (плановые показатели) 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3120"/>
        <w:gridCol w:w="3543"/>
        <w:gridCol w:w="2687"/>
      </w:tblGrid>
      <w:tr w:rsidR="00120911" w:rsidRPr="00CE1933" w:rsidTr="00B644D2">
        <w:trPr>
          <w:trHeight w:val="467"/>
        </w:trPr>
        <w:tc>
          <w:tcPr>
            <w:tcW w:w="3120" w:type="dxa"/>
            <w:vAlign w:val="center"/>
          </w:tcPr>
          <w:p w:rsidR="00120911" w:rsidRPr="00CE1933" w:rsidRDefault="00120911" w:rsidP="00120911">
            <w:pPr>
              <w:jc w:val="center"/>
              <w:rPr>
                <w:b/>
                <w:bCs/>
                <w:color w:val="000000"/>
              </w:rPr>
            </w:pPr>
            <w:bookmarkStart w:id="1" w:name="_Hlk188977869"/>
            <w:r w:rsidRPr="00CE1933">
              <w:rPr>
                <w:b/>
                <w:bCs/>
                <w:color w:val="000000"/>
              </w:rPr>
              <w:t>Виды работ</w:t>
            </w:r>
          </w:p>
        </w:tc>
        <w:tc>
          <w:tcPr>
            <w:tcW w:w="3543" w:type="dxa"/>
            <w:vAlign w:val="center"/>
          </w:tcPr>
          <w:p w:rsidR="00120911" w:rsidRPr="00CE1933" w:rsidRDefault="00120911" w:rsidP="00120911">
            <w:pPr>
              <w:jc w:val="center"/>
              <w:rPr>
                <w:b/>
                <w:bCs/>
                <w:color w:val="000000"/>
              </w:rPr>
            </w:pPr>
            <w:r w:rsidRPr="00CE193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120911">
            <w:pPr>
              <w:ind w:left="462"/>
              <w:jc w:val="center"/>
              <w:rPr>
                <w:b/>
                <w:bCs/>
                <w:color w:val="000000"/>
              </w:rPr>
            </w:pPr>
            <w:r w:rsidRPr="00CE1933">
              <w:rPr>
                <w:b/>
                <w:bCs/>
                <w:color w:val="000000"/>
              </w:rPr>
              <w:t>Планируемый объем</w:t>
            </w:r>
          </w:p>
        </w:tc>
      </w:tr>
      <w:tr w:rsidR="00120911" w:rsidRPr="00CE1933" w:rsidTr="00B644D2">
        <w:tc>
          <w:tcPr>
            <w:tcW w:w="3120" w:type="dxa"/>
            <w:vMerge w:val="restart"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  <w:r w:rsidRPr="00CE1933">
              <w:rPr>
                <w:color w:val="000000"/>
              </w:rPr>
              <w:t>Разработка дизайна</w:t>
            </w: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Афиша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30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Модуль для соцсетей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Буклет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2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Аннотация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30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Парадные колонны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2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Научный сборник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Этикетки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100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4217FA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Бэйдж нагрудн</w:t>
            </w:r>
            <w:r w:rsidR="004217FA" w:rsidRPr="00CE1933">
              <w:rPr>
                <w:color w:val="000000"/>
              </w:rPr>
              <w:t>ы</w:t>
            </w:r>
            <w:r w:rsidRPr="00CE1933">
              <w:rPr>
                <w:color w:val="000000"/>
              </w:rPr>
              <w:t>й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Визитная карточка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4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Сертификат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20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Благодарственное письмо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15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План этажа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3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Табличка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10</w:t>
            </w:r>
          </w:p>
        </w:tc>
      </w:tr>
      <w:tr w:rsidR="00120911" w:rsidRPr="00CE1933" w:rsidTr="00B644D2">
        <w:tc>
          <w:tcPr>
            <w:tcW w:w="3120" w:type="dxa"/>
            <w:vMerge w:val="restart"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  <w:r w:rsidRPr="00CE1933">
              <w:rPr>
                <w:color w:val="000000"/>
              </w:rPr>
              <w:t>Сканирование</w:t>
            </w: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Служебная документация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2</w:t>
            </w:r>
            <w:r w:rsidR="004217FA" w:rsidRPr="00CE1933">
              <w:rPr>
                <w:color w:val="000000"/>
              </w:rPr>
              <w:t>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План этажа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5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Фотоматериалы реставрации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60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Технический отчет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</w:t>
            </w:r>
            <w:r w:rsidR="004217FA" w:rsidRPr="00CE1933">
              <w:rPr>
                <w:color w:val="000000"/>
              </w:rPr>
              <w:t>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Документы сотрудников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3</w:t>
            </w:r>
            <w:r w:rsidR="004217FA" w:rsidRPr="00CE1933">
              <w:rPr>
                <w:color w:val="000000"/>
              </w:rPr>
              <w:t>5</w:t>
            </w:r>
          </w:p>
        </w:tc>
      </w:tr>
      <w:tr w:rsidR="00120911" w:rsidRPr="00CE1933" w:rsidTr="00B644D2">
        <w:tc>
          <w:tcPr>
            <w:tcW w:w="3120" w:type="dxa"/>
            <w:vMerge w:val="restart"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  <w:r w:rsidRPr="00CE1933">
              <w:rPr>
                <w:color w:val="000000"/>
              </w:rPr>
              <w:t>Ламинирование</w:t>
            </w: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Бэйдж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10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Табличка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5</w:t>
            </w:r>
          </w:p>
        </w:tc>
      </w:tr>
      <w:tr w:rsidR="00120911" w:rsidRPr="00CE1933" w:rsidTr="00B644D2">
        <w:tc>
          <w:tcPr>
            <w:tcW w:w="3120" w:type="dxa"/>
            <w:vMerge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План этажа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17</w:t>
            </w:r>
          </w:p>
        </w:tc>
      </w:tr>
      <w:tr w:rsidR="00120911" w:rsidRPr="00CE1933" w:rsidTr="00B644D2">
        <w:tc>
          <w:tcPr>
            <w:tcW w:w="3120" w:type="dxa"/>
            <w:vMerge w:val="restart"/>
            <w:vAlign w:val="center"/>
          </w:tcPr>
          <w:p w:rsidR="00120911" w:rsidRPr="00CE1933" w:rsidRDefault="00120911" w:rsidP="00120911">
            <w:pPr>
              <w:rPr>
                <w:color w:val="000000"/>
              </w:rPr>
            </w:pPr>
            <w:r w:rsidRPr="00CE1933">
              <w:rPr>
                <w:color w:val="000000"/>
              </w:rPr>
              <w:t>Распечатка цветная</w:t>
            </w: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Афиша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43</w:t>
            </w:r>
          </w:p>
        </w:tc>
      </w:tr>
      <w:tr w:rsidR="00120911" w:rsidRPr="00CE1933" w:rsidTr="00B644D2">
        <w:tc>
          <w:tcPr>
            <w:tcW w:w="3120" w:type="dxa"/>
            <w:vMerge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Буклет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183</w:t>
            </w:r>
          </w:p>
        </w:tc>
      </w:tr>
      <w:tr w:rsidR="00120911" w:rsidRPr="00CE1933" w:rsidTr="00B644D2">
        <w:tc>
          <w:tcPr>
            <w:tcW w:w="3120" w:type="dxa"/>
            <w:vMerge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4217FA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Бэйдж нагрудн</w:t>
            </w:r>
            <w:r w:rsidR="004217FA" w:rsidRPr="00CE1933">
              <w:rPr>
                <w:color w:val="000000"/>
              </w:rPr>
              <w:t>ы</w:t>
            </w:r>
            <w:r w:rsidRPr="00CE1933">
              <w:rPr>
                <w:color w:val="000000"/>
              </w:rPr>
              <w:t>й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</w:t>
            </w:r>
            <w:r w:rsidR="004217FA" w:rsidRPr="00CE1933">
              <w:rPr>
                <w:color w:val="000000"/>
              </w:rPr>
              <w:t>0</w:t>
            </w:r>
          </w:p>
        </w:tc>
      </w:tr>
      <w:tr w:rsidR="00120911" w:rsidRPr="00CE1933" w:rsidTr="00B644D2">
        <w:tc>
          <w:tcPr>
            <w:tcW w:w="3120" w:type="dxa"/>
            <w:vMerge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Визитная карточка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100</w:t>
            </w:r>
          </w:p>
        </w:tc>
      </w:tr>
      <w:tr w:rsidR="00120911" w:rsidRPr="00CE1933" w:rsidTr="00B644D2">
        <w:tc>
          <w:tcPr>
            <w:tcW w:w="3120" w:type="dxa"/>
            <w:vMerge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Сертификат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20</w:t>
            </w:r>
          </w:p>
        </w:tc>
      </w:tr>
      <w:tr w:rsidR="00120911" w:rsidRPr="00CE1933" w:rsidTr="00B644D2">
        <w:tc>
          <w:tcPr>
            <w:tcW w:w="3120" w:type="dxa"/>
            <w:vMerge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Благодарственное письмо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15</w:t>
            </w:r>
          </w:p>
        </w:tc>
      </w:tr>
      <w:tr w:rsidR="00120911" w:rsidRPr="00CE1933" w:rsidTr="00B644D2">
        <w:tc>
          <w:tcPr>
            <w:tcW w:w="3120" w:type="dxa"/>
            <w:vMerge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Табличка</w:t>
            </w:r>
          </w:p>
        </w:tc>
        <w:tc>
          <w:tcPr>
            <w:tcW w:w="2687" w:type="dxa"/>
            <w:vAlign w:val="center"/>
          </w:tcPr>
          <w:p w:rsidR="00120911" w:rsidRPr="00CE1933" w:rsidRDefault="00120911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5</w:t>
            </w:r>
          </w:p>
        </w:tc>
      </w:tr>
      <w:tr w:rsidR="00120911" w:rsidRPr="00CE1933" w:rsidTr="00B644D2">
        <w:tc>
          <w:tcPr>
            <w:tcW w:w="3120" w:type="dxa"/>
            <w:vMerge/>
          </w:tcPr>
          <w:p w:rsidR="00120911" w:rsidRPr="00CE1933" w:rsidRDefault="00120911" w:rsidP="00120911">
            <w:pPr>
              <w:rPr>
                <w:color w:val="000000"/>
              </w:rPr>
            </w:pPr>
          </w:p>
        </w:tc>
        <w:tc>
          <w:tcPr>
            <w:tcW w:w="3543" w:type="dxa"/>
          </w:tcPr>
          <w:p w:rsidR="00120911" w:rsidRPr="00CE1933" w:rsidRDefault="00120911" w:rsidP="00120911">
            <w:pPr>
              <w:ind w:left="33" w:firstLine="32"/>
              <w:rPr>
                <w:color w:val="000000"/>
              </w:rPr>
            </w:pPr>
            <w:r w:rsidRPr="00CE1933">
              <w:rPr>
                <w:color w:val="000000"/>
              </w:rPr>
              <w:t>Фотоматериалы реставрации</w:t>
            </w:r>
          </w:p>
        </w:tc>
        <w:tc>
          <w:tcPr>
            <w:tcW w:w="2687" w:type="dxa"/>
            <w:vAlign w:val="center"/>
          </w:tcPr>
          <w:p w:rsidR="00120911" w:rsidRPr="00CE1933" w:rsidRDefault="004217FA" w:rsidP="004217FA">
            <w:pPr>
              <w:ind w:left="30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250</w:t>
            </w:r>
          </w:p>
        </w:tc>
      </w:tr>
      <w:bookmarkEnd w:id="1"/>
    </w:tbl>
    <w:p w:rsidR="00120911" w:rsidRPr="00CE1933" w:rsidRDefault="00120911" w:rsidP="00120911">
      <w:pPr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120911" w:rsidRPr="00CE1933" w:rsidRDefault="00120911" w:rsidP="00120911">
      <w:pPr>
        <w:jc w:val="center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bookmarkStart w:id="2" w:name="_Hlk188978098"/>
      <w:r w:rsidRPr="00CE1933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По направлению - переводческая деятельность (плановые показатели)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694"/>
        <w:gridCol w:w="3115"/>
        <w:gridCol w:w="3115"/>
      </w:tblGrid>
      <w:tr w:rsidR="00120911" w:rsidRPr="00CE1933" w:rsidTr="00120911">
        <w:trPr>
          <w:trHeight w:val="467"/>
        </w:trPr>
        <w:tc>
          <w:tcPr>
            <w:tcW w:w="2694" w:type="dxa"/>
            <w:vAlign w:val="center"/>
          </w:tcPr>
          <w:p w:rsidR="00120911" w:rsidRPr="00CE1933" w:rsidRDefault="00120911" w:rsidP="00120911">
            <w:pPr>
              <w:jc w:val="center"/>
              <w:rPr>
                <w:b/>
                <w:bCs/>
                <w:color w:val="000000"/>
              </w:rPr>
            </w:pPr>
            <w:r w:rsidRPr="00CE1933">
              <w:rPr>
                <w:b/>
                <w:bCs/>
                <w:color w:val="000000"/>
              </w:rPr>
              <w:t>Виды работ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jc w:val="center"/>
              <w:rPr>
                <w:b/>
                <w:bCs/>
                <w:color w:val="000000"/>
              </w:rPr>
            </w:pPr>
            <w:r w:rsidRPr="00CE1933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7956EE">
            <w:pPr>
              <w:ind w:left="114" w:firstLine="0"/>
              <w:jc w:val="center"/>
              <w:rPr>
                <w:b/>
                <w:bCs/>
                <w:color w:val="000000"/>
              </w:rPr>
            </w:pPr>
            <w:r w:rsidRPr="00CE1933">
              <w:rPr>
                <w:b/>
                <w:bCs/>
                <w:color w:val="000000"/>
              </w:rPr>
              <w:t>Планируемый объем</w:t>
            </w:r>
            <w:r w:rsidR="007956EE" w:rsidRPr="00CE1933">
              <w:rPr>
                <w:b/>
                <w:bCs/>
                <w:color w:val="000000"/>
              </w:rPr>
              <w:t xml:space="preserve"> (стр.)</w:t>
            </w:r>
          </w:p>
        </w:tc>
      </w:tr>
      <w:tr w:rsidR="00120911" w:rsidRPr="00CE1933" w:rsidTr="00120911">
        <w:tc>
          <w:tcPr>
            <w:tcW w:w="2694" w:type="dxa"/>
            <w:vMerge w:val="restart"/>
            <w:vAlign w:val="center"/>
          </w:tcPr>
          <w:p w:rsidR="00120911" w:rsidRPr="00CE1933" w:rsidRDefault="00120911" w:rsidP="007956EE">
            <w:pPr>
              <w:ind w:left="170" w:firstLine="0"/>
              <w:rPr>
                <w:color w:val="000000"/>
              </w:rPr>
            </w:pPr>
            <w:r w:rsidRPr="00CE1933">
              <w:rPr>
                <w:rFonts w:cs="Calibri"/>
                <w:color w:val="000000"/>
              </w:rPr>
              <w:t>Внутренние документы, перевод на каз/рус языки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Организационно-распорядительные документы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40</w:t>
            </w:r>
          </w:p>
        </w:tc>
      </w:tr>
      <w:tr w:rsidR="00120911" w:rsidRPr="00CE1933" w:rsidTr="00120911">
        <w:tc>
          <w:tcPr>
            <w:tcW w:w="2694" w:type="dxa"/>
            <w:vMerge/>
            <w:vAlign w:val="center"/>
          </w:tcPr>
          <w:p w:rsidR="00120911" w:rsidRPr="00CE1933" w:rsidRDefault="00120911" w:rsidP="007956EE">
            <w:pPr>
              <w:ind w:left="170" w:firstLine="0"/>
              <w:rPr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Пресс - релизы</w:t>
            </w:r>
          </w:p>
        </w:tc>
        <w:tc>
          <w:tcPr>
            <w:tcW w:w="3115" w:type="dxa"/>
            <w:vAlign w:val="center"/>
          </w:tcPr>
          <w:p w:rsidR="00120911" w:rsidRPr="00CE1933" w:rsidRDefault="007956EE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3</w:t>
            </w:r>
            <w:r w:rsidR="00120911" w:rsidRPr="00CE1933">
              <w:rPr>
                <w:color w:val="000000"/>
              </w:rPr>
              <w:t>0</w:t>
            </w:r>
          </w:p>
        </w:tc>
      </w:tr>
      <w:tr w:rsidR="00120911" w:rsidRPr="00CE1933" w:rsidTr="00120911">
        <w:tc>
          <w:tcPr>
            <w:tcW w:w="2694" w:type="dxa"/>
            <w:vMerge/>
            <w:vAlign w:val="center"/>
          </w:tcPr>
          <w:p w:rsidR="00120911" w:rsidRPr="00CE1933" w:rsidRDefault="00120911" w:rsidP="007956EE">
            <w:pPr>
              <w:ind w:left="170" w:firstLine="0"/>
              <w:rPr>
                <w:b/>
                <w:bCs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Аннотации</w:t>
            </w:r>
          </w:p>
        </w:tc>
        <w:tc>
          <w:tcPr>
            <w:tcW w:w="3115" w:type="dxa"/>
            <w:vAlign w:val="center"/>
          </w:tcPr>
          <w:p w:rsidR="00120911" w:rsidRPr="00CE1933" w:rsidRDefault="007956EE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3</w:t>
            </w:r>
            <w:r w:rsidR="00120911" w:rsidRPr="00CE1933">
              <w:rPr>
                <w:color w:val="000000"/>
              </w:rPr>
              <w:t>0</w:t>
            </w:r>
          </w:p>
        </w:tc>
      </w:tr>
      <w:tr w:rsidR="00120911" w:rsidRPr="00CE1933" w:rsidTr="00120911">
        <w:tc>
          <w:tcPr>
            <w:tcW w:w="2694" w:type="dxa"/>
            <w:vMerge/>
            <w:vAlign w:val="center"/>
          </w:tcPr>
          <w:p w:rsidR="00120911" w:rsidRPr="00CE1933" w:rsidRDefault="00120911" w:rsidP="007956EE">
            <w:pPr>
              <w:ind w:left="170" w:firstLine="0"/>
              <w:rPr>
                <w:b/>
                <w:bCs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Каталоги</w:t>
            </w:r>
          </w:p>
        </w:tc>
        <w:tc>
          <w:tcPr>
            <w:tcW w:w="3115" w:type="dxa"/>
            <w:vAlign w:val="center"/>
          </w:tcPr>
          <w:p w:rsidR="00120911" w:rsidRPr="00CE1933" w:rsidRDefault="007956EE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5</w:t>
            </w:r>
            <w:r w:rsidR="00120911" w:rsidRPr="00CE1933">
              <w:rPr>
                <w:color w:val="000000"/>
              </w:rPr>
              <w:t>0</w:t>
            </w:r>
          </w:p>
        </w:tc>
      </w:tr>
      <w:tr w:rsidR="00120911" w:rsidRPr="00CE1933" w:rsidTr="00120911">
        <w:tc>
          <w:tcPr>
            <w:tcW w:w="2694" w:type="dxa"/>
            <w:vMerge/>
            <w:vAlign w:val="center"/>
          </w:tcPr>
          <w:p w:rsidR="00120911" w:rsidRPr="00CE1933" w:rsidRDefault="00120911" w:rsidP="007956EE">
            <w:pPr>
              <w:ind w:left="170" w:firstLine="0"/>
              <w:rPr>
                <w:b/>
                <w:bCs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Буклеты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20</w:t>
            </w:r>
          </w:p>
        </w:tc>
      </w:tr>
      <w:tr w:rsidR="00120911" w:rsidRPr="00CE1933" w:rsidTr="00120911">
        <w:tc>
          <w:tcPr>
            <w:tcW w:w="2694" w:type="dxa"/>
            <w:vMerge/>
            <w:vAlign w:val="center"/>
          </w:tcPr>
          <w:p w:rsidR="00120911" w:rsidRPr="00CE1933" w:rsidRDefault="00120911" w:rsidP="007956EE">
            <w:pPr>
              <w:ind w:left="170" w:firstLine="0"/>
              <w:rPr>
                <w:b/>
                <w:bCs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Запросы первого руководителя и референта</w:t>
            </w:r>
          </w:p>
        </w:tc>
        <w:tc>
          <w:tcPr>
            <w:tcW w:w="3115" w:type="dxa"/>
            <w:vAlign w:val="center"/>
          </w:tcPr>
          <w:p w:rsidR="00120911" w:rsidRPr="00CE1933" w:rsidRDefault="007956EE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5</w:t>
            </w:r>
            <w:r w:rsidR="00120911" w:rsidRPr="00CE1933">
              <w:rPr>
                <w:color w:val="000000"/>
              </w:rPr>
              <w:t>0</w:t>
            </w:r>
          </w:p>
        </w:tc>
      </w:tr>
      <w:tr w:rsidR="00120911" w:rsidRPr="00CE1933" w:rsidTr="00120911">
        <w:tc>
          <w:tcPr>
            <w:tcW w:w="2694" w:type="dxa"/>
            <w:vMerge/>
            <w:vAlign w:val="center"/>
          </w:tcPr>
          <w:p w:rsidR="00120911" w:rsidRPr="00CE1933" w:rsidRDefault="00120911" w:rsidP="007956EE">
            <w:pPr>
              <w:ind w:left="170" w:firstLine="0"/>
              <w:rPr>
                <w:b/>
                <w:bCs/>
                <w:color w:val="000000"/>
              </w:rPr>
            </w:pP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Разное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10</w:t>
            </w:r>
          </w:p>
        </w:tc>
      </w:tr>
      <w:tr w:rsidR="00120911" w:rsidRPr="00CE1933" w:rsidTr="00120911">
        <w:tc>
          <w:tcPr>
            <w:tcW w:w="2694" w:type="dxa"/>
            <w:vAlign w:val="center"/>
          </w:tcPr>
          <w:p w:rsidR="00120911" w:rsidRPr="00CE1933" w:rsidRDefault="00120911" w:rsidP="007956EE">
            <w:pPr>
              <w:ind w:left="170" w:firstLine="0"/>
              <w:rPr>
                <w:rFonts w:cs="Calibri"/>
                <w:color w:val="000000"/>
              </w:rPr>
            </w:pPr>
            <w:r w:rsidRPr="00CE1933">
              <w:rPr>
                <w:rFonts w:cs="Calibri"/>
                <w:color w:val="000000"/>
              </w:rPr>
              <w:t>Внешнее взаимодействие,</w:t>
            </w:r>
          </w:p>
          <w:p w:rsidR="00120911" w:rsidRPr="00CE1933" w:rsidRDefault="00120911" w:rsidP="007956EE">
            <w:pPr>
              <w:ind w:left="170" w:firstLine="0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перевод на каз/рус языки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120911">
            <w:pPr>
              <w:ind w:left="-1" w:hanging="2"/>
              <w:rPr>
                <w:b/>
                <w:bCs/>
                <w:color w:val="000000"/>
              </w:rPr>
            </w:pPr>
            <w:r w:rsidRPr="00CE1933">
              <w:rPr>
                <w:rFonts w:cs="Calibri"/>
                <w:color w:val="000000"/>
              </w:rPr>
              <w:t>Взаимодействие с госорганами и профильным министерством (МСК)</w:t>
            </w:r>
          </w:p>
        </w:tc>
        <w:tc>
          <w:tcPr>
            <w:tcW w:w="3115" w:type="dxa"/>
            <w:vAlign w:val="center"/>
          </w:tcPr>
          <w:p w:rsidR="00120911" w:rsidRPr="00CE1933" w:rsidRDefault="00120911" w:rsidP="007956EE">
            <w:pPr>
              <w:ind w:left="114" w:firstLine="0"/>
              <w:jc w:val="center"/>
              <w:rPr>
                <w:color w:val="000000"/>
              </w:rPr>
            </w:pPr>
            <w:r w:rsidRPr="00CE1933">
              <w:rPr>
                <w:color w:val="000000"/>
              </w:rPr>
              <w:t>30</w:t>
            </w:r>
          </w:p>
        </w:tc>
      </w:tr>
      <w:bookmarkEnd w:id="2"/>
    </w:tbl>
    <w:p w:rsidR="007F549C" w:rsidRPr="00CE1933" w:rsidRDefault="007F549C" w:rsidP="007F549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44D2" w:rsidRPr="00CE1933" w:rsidRDefault="00B644D2">
      <w:pPr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07D35" w:rsidRPr="00CE1933" w:rsidRDefault="001751A0" w:rsidP="00507D3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lastRenderedPageBreak/>
        <w:t>Ә. Қ</w:t>
      </w: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 xml:space="preserve">АСТЕЕВ МУЗЕЙ-ҮЙІ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Главной целью дома-музея </w:t>
      </w:r>
      <w:r w:rsidR="0046390E" w:rsidRPr="00CE1933">
        <w:rPr>
          <w:rFonts w:ascii="Times New Roman CYR" w:hAnsi="Times New Roman CYR" w:cs="Times New Roman CYR"/>
          <w:sz w:val="28"/>
          <w:szCs w:val="28"/>
        </w:rPr>
        <w:t xml:space="preserve">Абылхана Кастеева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является изучение, сохранение и популяризация художественного наследия Абылхана Кастеева – художника, стоявшего у истоков зарождения профессиональной школы казахской живописи. </w:t>
      </w:r>
    </w:p>
    <w:p w:rsidR="00523659" w:rsidRPr="00CE1933" w:rsidRDefault="0052365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Деятельность Дома-музея, который является структурным подразделением музея, является привлечение различных групп посетителей, проведение различных форм работы, в том числе научной и образовательной – организация и участие в круглых столах о творчестве художника и других мастеров его поколения, мастер-классов и пленэров для студентов, участие с докладами на научных конференциях. </w:t>
      </w:r>
    </w:p>
    <w:p w:rsidR="005B49CA" w:rsidRPr="00CE1933" w:rsidRDefault="005B49CA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В 202</w:t>
      </w:r>
      <w:r w:rsidR="00CB76A7" w:rsidRPr="00CE1933">
        <w:rPr>
          <w:rFonts w:ascii="Times New Roman CYR" w:hAnsi="Times New Roman CYR" w:cs="Times New Roman CYR"/>
          <w:sz w:val="28"/>
          <w:szCs w:val="28"/>
        </w:rPr>
        <w:t>6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="00677A9A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в доме-музее будет проводиться ряд значимых мероприятий, в числе которых круглые столы, пленэры для студентов, предполагается участие в издании книги. </w:t>
      </w:r>
    </w:p>
    <w:p w:rsidR="00677A9A" w:rsidRPr="00CE1933" w:rsidRDefault="00677A9A" w:rsidP="00677A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регулярно в течение года проводить экскурсии, рассказывая посетителям Дома-музея об истории строительства дома, жизни и творчестве Аб</w:t>
      </w:r>
      <w:r w:rsidR="00CB76A7" w:rsidRPr="00CE1933">
        <w:rPr>
          <w:rFonts w:ascii="Times New Roman CYR" w:hAnsi="Times New Roman CYR" w:cs="Times New Roman CYR"/>
          <w:sz w:val="28"/>
          <w:szCs w:val="28"/>
        </w:rPr>
        <w:t>ыл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хана Кастеева, его вкладе в казахское изобразительное искусство и культуру. </w:t>
      </w:r>
    </w:p>
    <w:p w:rsidR="00677A9A" w:rsidRPr="00CE1933" w:rsidRDefault="00677A9A" w:rsidP="00677A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Участие в </w:t>
      </w:r>
      <w:r w:rsidR="00CB76A7" w:rsidRPr="00CE1933">
        <w:rPr>
          <w:rFonts w:ascii="Times New Roman CYR" w:hAnsi="Times New Roman CYR" w:cs="Times New Roman CYR"/>
          <w:sz w:val="28"/>
          <w:szCs w:val="28"/>
        </w:rPr>
        <w:t>круглых столах музея.</w:t>
      </w:r>
    </w:p>
    <w:p w:rsidR="00677A9A" w:rsidRPr="00CE1933" w:rsidRDefault="00677A9A" w:rsidP="00677A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Проведение встреч со студентами и преподавателями КазНАИ им. Т. Жургенова, колледжа Тансыкбаева (</w:t>
      </w:r>
      <w:r w:rsidR="00CB76A7" w:rsidRPr="00CE1933">
        <w:rPr>
          <w:rFonts w:ascii="Times New Roman CYR" w:hAnsi="Times New Roman CYR" w:cs="Times New Roman CYR"/>
          <w:sz w:val="28"/>
          <w:szCs w:val="28"/>
        </w:rPr>
        <w:t>в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мае, октябре, ноябре)</w:t>
      </w:r>
    </w:p>
    <w:p w:rsidR="00523659" w:rsidRPr="00CE1933" w:rsidRDefault="00677A9A" w:rsidP="00677A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134" w:hanging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Редактирование материалов (в течение года), запланированных искусствоведами музея на казахском языке</w:t>
      </w:r>
      <w:r w:rsidR="00622287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>(статьи, каталоги, аннотации, заявления для прессы, рекламные тексты и др.)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704C0" w:rsidRPr="00CE1933" w:rsidRDefault="001704C0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23659" w:rsidRPr="00CE1933" w:rsidRDefault="0052365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СЕКТОР НАУЧНОЙ БИБЛИОТЕКИ</w:t>
      </w:r>
    </w:p>
    <w:p w:rsidR="00622287" w:rsidRPr="00CE1933" w:rsidRDefault="00523659" w:rsidP="0062228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Музейная библиотека является важнейшей и неотъемлемой частью музея, научной базой его исследовательской, методической и фондовой работы. Сектор научной библиотеки обладает значительным книжным и архивным фондом, </w:t>
      </w:r>
      <w:r w:rsidRPr="00CE1933">
        <w:rPr>
          <w:rFonts w:ascii="Times New Roman" w:hAnsi="Times New Roman"/>
          <w:sz w:val="28"/>
          <w:szCs w:val="28"/>
        </w:rPr>
        <w:t xml:space="preserve">насчитывающим </w:t>
      </w:r>
      <w:r w:rsidR="00622287" w:rsidRPr="00CE1933">
        <w:rPr>
          <w:rFonts w:ascii="Times New Roman" w:hAnsi="Times New Roman"/>
          <w:sz w:val="28"/>
          <w:szCs w:val="28"/>
          <w:lang w:eastAsia="en-US"/>
        </w:rPr>
        <w:t>свыше 29 тысяч</w:t>
      </w:r>
      <w:r w:rsidR="00EC7EBA" w:rsidRPr="00CE193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E1933">
        <w:rPr>
          <w:rFonts w:ascii="Times New Roman" w:hAnsi="Times New Roman"/>
          <w:sz w:val="28"/>
          <w:szCs w:val="28"/>
        </w:rPr>
        <w:t>единиц хранения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. Каталоги: алфавитный, </w:t>
      </w:r>
      <w:r w:rsidRPr="00CE1933">
        <w:rPr>
          <w:rFonts w:ascii="Times New Roman" w:hAnsi="Times New Roman"/>
          <w:sz w:val="28"/>
          <w:szCs w:val="28"/>
        </w:rPr>
        <w:t>систематический. Архив включает 2 084 папки и подразделяется на: папки художников – 17</w:t>
      </w:r>
      <w:r w:rsidR="00EC7EBA" w:rsidRPr="00CE1933">
        <w:rPr>
          <w:rFonts w:ascii="Times New Roman" w:hAnsi="Times New Roman"/>
          <w:sz w:val="28"/>
          <w:szCs w:val="28"/>
        </w:rPr>
        <w:t>23</w:t>
      </w:r>
      <w:r w:rsidRPr="00CE1933">
        <w:rPr>
          <w:rFonts w:ascii="Times New Roman" w:hAnsi="Times New Roman"/>
          <w:sz w:val="28"/>
          <w:szCs w:val="28"/>
        </w:rPr>
        <w:t>, папки искусствоведов – 65, тематические папки – 3</w:t>
      </w:r>
      <w:r w:rsidR="00EC7EBA" w:rsidRPr="00CE1933">
        <w:rPr>
          <w:rFonts w:ascii="Times New Roman" w:hAnsi="Times New Roman"/>
          <w:sz w:val="28"/>
          <w:szCs w:val="28"/>
        </w:rPr>
        <w:t>10</w:t>
      </w:r>
      <w:r w:rsidR="005740D9" w:rsidRPr="00CE1933">
        <w:rPr>
          <w:rFonts w:ascii="Times New Roman" w:hAnsi="Times New Roman"/>
          <w:sz w:val="28"/>
          <w:szCs w:val="28"/>
        </w:rPr>
        <w:t xml:space="preserve">. </w:t>
      </w:r>
    </w:p>
    <w:p w:rsidR="00622287" w:rsidRPr="00CE1933" w:rsidRDefault="00622287" w:rsidP="0062228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>Основная цель работы библиотеки: способствовать формированию читательских навыков, глубокому совершенствованию информационной культуры, удовлетворению потребностей и углублению их самостоятельных знаний путем обучения обучающихся рациональным приемам работы с книгой. Работа, направленная на популяризацию обычаев, традиций, языка.</w:t>
      </w:r>
    </w:p>
    <w:p w:rsidR="00622287" w:rsidRPr="00CE1933" w:rsidRDefault="00622287" w:rsidP="00622287">
      <w:pPr>
        <w:jc w:val="both"/>
        <w:rPr>
          <w:rFonts w:ascii="Times New Roman" w:hAnsi="Times New Roman"/>
          <w:sz w:val="28"/>
          <w:szCs w:val="28"/>
        </w:rPr>
      </w:pPr>
      <w:r w:rsidRPr="00CE1933">
        <w:rPr>
          <w:rFonts w:ascii="Times New Roman" w:hAnsi="Times New Roman"/>
          <w:sz w:val="28"/>
          <w:szCs w:val="28"/>
        </w:rPr>
        <w:t xml:space="preserve">- Проведение специальной книжной выставки, посвященной программе тематических выставок» Мәдени </w:t>
      </w:r>
      <w:proofErr w:type="gramStart"/>
      <w:r w:rsidRPr="00CE1933">
        <w:rPr>
          <w:rFonts w:ascii="Times New Roman" w:hAnsi="Times New Roman"/>
          <w:sz w:val="28"/>
          <w:szCs w:val="28"/>
        </w:rPr>
        <w:t>мұра«</w:t>
      </w:r>
      <w:proofErr w:type="gramEnd"/>
      <w:r w:rsidRPr="00CE1933">
        <w:rPr>
          <w:rFonts w:ascii="Times New Roman" w:hAnsi="Times New Roman"/>
          <w:sz w:val="28"/>
          <w:szCs w:val="28"/>
        </w:rPr>
        <w:t>,» Жаңа Қазақстан", обзорной работы по новым поступившим книгам.</w:t>
      </w:r>
    </w:p>
    <w:p w:rsidR="00523659" w:rsidRPr="00CE1933" w:rsidRDefault="00523659" w:rsidP="005C09D3">
      <w:pPr>
        <w:widowControl w:val="0"/>
        <w:autoSpaceDE w:val="0"/>
        <w:autoSpaceDN w:val="0"/>
        <w:adjustRightInd w:val="0"/>
        <w:ind w:left="714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Работа с </w:t>
      </w:r>
      <w:r w:rsidR="00A52628" w:rsidRPr="00CE1933">
        <w:rPr>
          <w:rFonts w:ascii="Times New Roman CYR" w:hAnsi="Times New Roman CYR" w:cs="Times New Roman CYR"/>
          <w:b/>
          <w:sz w:val="28"/>
          <w:szCs w:val="28"/>
        </w:rPr>
        <w:t>библиотечным фондом в 202</w:t>
      </w:r>
      <w:r w:rsidR="001E6678" w:rsidRPr="00CE1933">
        <w:rPr>
          <w:rFonts w:ascii="Times New Roman CYR" w:hAnsi="Times New Roman CYR" w:cs="Times New Roman CYR"/>
          <w:b/>
          <w:sz w:val="28"/>
          <w:szCs w:val="28"/>
        </w:rPr>
        <w:t>6</w:t>
      </w:r>
      <w:r w:rsidR="00A52628" w:rsidRPr="00CE1933">
        <w:rPr>
          <w:rFonts w:ascii="Times New Roman CYR" w:hAnsi="Times New Roman CYR" w:cs="Times New Roman CYR"/>
          <w:b/>
          <w:sz w:val="28"/>
          <w:szCs w:val="28"/>
        </w:rPr>
        <w:t xml:space="preserve"> году </w:t>
      </w:r>
      <w:r w:rsidRPr="00CE1933">
        <w:rPr>
          <w:rFonts w:ascii="Times New Roman CYR" w:hAnsi="Times New Roman CYR" w:cs="Times New Roman CYR"/>
          <w:b/>
          <w:sz w:val="28"/>
          <w:szCs w:val="28"/>
        </w:rPr>
        <w:t xml:space="preserve">предполагает: </w:t>
      </w:r>
    </w:p>
    <w:p w:rsidR="00A52628" w:rsidRPr="00CE1933" w:rsidRDefault="00A52628" w:rsidP="00A5262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lastRenderedPageBreak/>
        <w:t xml:space="preserve">Работа с </w:t>
      </w:r>
      <w:r w:rsidR="00622287" w:rsidRPr="00CE1933">
        <w:rPr>
          <w:rFonts w:ascii="Times New Roman CYR" w:hAnsi="Times New Roman CYR" w:cs="Times New Roman CYR"/>
          <w:sz w:val="28"/>
          <w:szCs w:val="28"/>
        </w:rPr>
        <w:t xml:space="preserve">алфавитным, системным каталогом. Регистрация инвентаря новых поступлений. </w:t>
      </w:r>
      <w:r w:rsidR="00054721" w:rsidRPr="00CE1933">
        <w:rPr>
          <w:rFonts w:ascii="Times New Roman CYR" w:hAnsi="Times New Roman CYR" w:cs="Times New Roman CYR"/>
          <w:sz w:val="28"/>
          <w:szCs w:val="28"/>
        </w:rPr>
        <w:t xml:space="preserve">Библиографическое письмо (карточки книг). </w:t>
      </w:r>
    </w:p>
    <w:p w:rsidR="00054721" w:rsidRPr="00CE1933" w:rsidRDefault="00054721" w:rsidP="00A5262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Обзор новых литературных поступлений, регистрация, картотека. Внесение в инв. книгу, запись акта, внесение счета-фактуры. Обзор литературы в Фонде (по порядку).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Систематизацию </w:t>
      </w:r>
      <w:r w:rsidR="00A52628" w:rsidRPr="00CE1933">
        <w:rPr>
          <w:rFonts w:ascii="Times New Roman CYR" w:hAnsi="Times New Roman CYR" w:cs="Times New Roman CYR"/>
          <w:sz w:val="28"/>
          <w:szCs w:val="28"/>
        </w:rPr>
        <w:t>информации о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художниках, </w:t>
      </w:r>
      <w:r w:rsidR="00A52628" w:rsidRPr="00CE1933">
        <w:rPr>
          <w:rFonts w:ascii="Times New Roman CYR" w:hAnsi="Times New Roman CYR" w:cs="Times New Roman CYR"/>
          <w:sz w:val="28"/>
          <w:szCs w:val="28"/>
        </w:rPr>
        <w:t>систематический просмотр периодических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изданий: газеты, журналы, подготовка ксерокопий материалов.</w:t>
      </w:r>
    </w:p>
    <w:p w:rsidR="00523659" w:rsidRPr="00CE1933" w:rsidRDefault="00A52628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Инвентарное описание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, присвоение единого инвентарного номера </w:t>
      </w:r>
      <w:r w:rsidRPr="00CE1933">
        <w:rPr>
          <w:rFonts w:ascii="Times New Roman CYR" w:hAnsi="Times New Roman CYR" w:cs="Times New Roman CYR"/>
          <w:sz w:val="28"/>
          <w:szCs w:val="28"/>
        </w:rPr>
        <w:t>в библиотеку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НМИ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E1933">
        <w:rPr>
          <w:rFonts w:ascii="Times New Roman CYR" w:hAnsi="Times New Roman CYR" w:cs="Times New Roman CYR"/>
          <w:sz w:val="28"/>
          <w:szCs w:val="28"/>
        </w:rPr>
        <w:t>РК им.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B07E6" w:rsidRPr="00CE1933">
        <w:rPr>
          <w:rFonts w:ascii="Times New Roman CYR" w:hAnsi="Times New Roman CYR" w:cs="Times New Roman CYR"/>
          <w:sz w:val="28"/>
          <w:szCs w:val="28"/>
        </w:rPr>
        <w:t>Абылхана Кастеева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>.</w:t>
      </w:r>
    </w:p>
    <w:p w:rsidR="00054721" w:rsidRPr="00CE1933" w:rsidRDefault="00054721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Упорядочивание папок в архиве (Плахотная Л.Г., Вандровская Е.Б., Кумарова С.Б., Полонская Н.А., Тохтабаева Ш.Ж.).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Ведение </w:t>
      </w:r>
      <w:r w:rsidR="00A52628" w:rsidRPr="00CE1933">
        <w:rPr>
          <w:rFonts w:ascii="Times New Roman CYR" w:hAnsi="Times New Roman CYR" w:cs="Times New Roman CYR"/>
          <w:sz w:val="28"/>
          <w:szCs w:val="28"/>
        </w:rPr>
        <w:t>картотеки контрольных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талонов (указывают инвентарный номер, фамилию автора, или первое слово заглавия книги). Контрольные талоны расставляют в порядке инв. номеров, сверяют с инвентарными книгами. Картотеку контрольных талонов используют при проверке фонда, </w:t>
      </w:r>
      <w:r w:rsidR="00A52628" w:rsidRPr="00CE1933">
        <w:rPr>
          <w:rFonts w:ascii="Times New Roman CYR" w:hAnsi="Times New Roman CYR" w:cs="Times New Roman CYR"/>
          <w:sz w:val="28"/>
          <w:szCs w:val="28"/>
        </w:rPr>
        <w:t>при уточнении</w:t>
      </w:r>
      <w:r w:rsidRPr="00CE1933">
        <w:rPr>
          <w:rFonts w:ascii="Times New Roman CYR" w:hAnsi="Times New Roman CYR" w:cs="Times New Roman CYR"/>
          <w:sz w:val="28"/>
          <w:szCs w:val="28"/>
        </w:rPr>
        <w:t xml:space="preserve"> инв. номера книги.</w:t>
      </w:r>
    </w:p>
    <w:p w:rsidR="00523659" w:rsidRPr="00CE1933" w:rsidRDefault="00A52628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Библиографическое описание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E1933">
        <w:rPr>
          <w:rFonts w:ascii="Times New Roman CYR" w:hAnsi="Times New Roman CYR" w:cs="Times New Roman CYR"/>
          <w:sz w:val="28"/>
          <w:szCs w:val="28"/>
        </w:rPr>
        <w:t>Объектами составления</w:t>
      </w:r>
      <w:r w:rsidR="00523659" w:rsidRPr="00CE1933">
        <w:rPr>
          <w:rFonts w:ascii="Times New Roman CYR" w:hAnsi="Times New Roman CYR" w:cs="Times New Roman CYR"/>
          <w:sz w:val="28"/>
          <w:szCs w:val="28"/>
        </w:rPr>
        <w:t xml:space="preserve"> описания являются: книга, статья, раздел, глава и т.д.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с алфавитным и систематическим каталогом</w:t>
      </w:r>
      <w:r w:rsidR="001D7C3C" w:rsidRPr="00CE1933">
        <w:rPr>
          <w:rFonts w:ascii="Times New Roman CYR" w:hAnsi="Times New Roman CYR" w:cs="Times New Roman CYR"/>
          <w:sz w:val="28"/>
          <w:szCs w:val="28"/>
        </w:rPr>
        <w:t xml:space="preserve"> – постоянное редактирование.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Расстановка произведений печати в фонде.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Обновление разделителей.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Систематизация афиш 1960-2000-х гг.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Частичная реставрация перелетов.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Обработка новых поступлений периодической печати.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Оформление новых поступлений в библиотечный фонд. 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Работа читального зала с допуском музейных сотрудников и студентов (по спец. разрешению).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>Создание электронного каталога фонда библиотеки (по мере возможности).</w:t>
      </w:r>
    </w:p>
    <w:p w:rsidR="00523659" w:rsidRPr="00CE1933" w:rsidRDefault="00523659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Ведение учета выдаваемых на руки издания и их своевременного возврата. </w:t>
      </w:r>
    </w:p>
    <w:p w:rsidR="001D7C3C" w:rsidRPr="00CE1933" w:rsidRDefault="001D7C3C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Введение 1000 карточек в картотеку газетных и журнальных статей. </w:t>
      </w:r>
    </w:p>
    <w:p w:rsidR="00054721" w:rsidRPr="00CE1933" w:rsidRDefault="00054721" w:rsidP="000C61E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Times New Roman CYR" w:hAnsi="Times New Roman CYR" w:cs="Times New Roman CYR"/>
          <w:sz w:val="28"/>
          <w:szCs w:val="28"/>
        </w:rPr>
      </w:pPr>
      <w:r w:rsidRPr="00CE1933">
        <w:rPr>
          <w:rFonts w:ascii="Times New Roman CYR" w:hAnsi="Times New Roman CYR" w:cs="Times New Roman CYR"/>
          <w:sz w:val="28"/>
          <w:szCs w:val="28"/>
        </w:rPr>
        <w:t xml:space="preserve">Составление списков на выбытие не пригодной литературы, подготовка акта перепроверки книг в фонде. </w:t>
      </w:r>
    </w:p>
    <w:p w:rsidR="00523659" w:rsidRPr="00CE1933" w:rsidRDefault="005236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44D2" w:rsidRPr="00CE1933" w:rsidRDefault="00B644D2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</w:p>
    <w:p w:rsidR="00844169" w:rsidRPr="00CE1933" w:rsidRDefault="00523659" w:rsidP="0084416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ОТД</w:t>
      </w:r>
      <w:r w:rsidR="00844169" w:rsidRPr="00CE1933">
        <w:rPr>
          <w:rFonts w:ascii="Times New Roman CYR" w:hAnsi="Times New Roman CYR" w:cs="Times New Roman CYR"/>
          <w:b/>
          <w:bCs/>
          <w:sz w:val="28"/>
          <w:szCs w:val="28"/>
        </w:rPr>
        <w:t>ЕЛ ИНЖЕНЕРНО-ТЕХНИЧЕСКОЙ СЛУЖБЫ</w:t>
      </w:r>
    </w:p>
    <w:p w:rsidR="00523659" w:rsidRPr="00CE1933" w:rsidRDefault="00523659" w:rsidP="0084416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E1933">
        <w:rPr>
          <w:rFonts w:ascii="Times New Roman CYR" w:hAnsi="Times New Roman CYR" w:cs="Times New Roman CYR"/>
          <w:b/>
          <w:bCs/>
          <w:sz w:val="28"/>
          <w:szCs w:val="28"/>
        </w:rPr>
        <w:t>ОБСЛУЖИВАНИЯ И СОДЕРЖАНИЯ ЗДАНИЯ</w:t>
      </w:r>
    </w:p>
    <w:tbl>
      <w:tblPr>
        <w:tblW w:w="104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79"/>
        <w:gridCol w:w="1984"/>
        <w:gridCol w:w="2361"/>
        <w:gridCol w:w="2130"/>
      </w:tblGrid>
      <w:tr w:rsidR="00844169" w:rsidRPr="00CE1933" w:rsidTr="00263633">
        <w:tc>
          <w:tcPr>
            <w:tcW w:w="540" w:type="dxa"/>
            <w:shd w:val="clear" w:color="auto" w:fill="FFFFFF"/>
            <w:vAlign w:val="center"/>
          </w:tcPr>
          <w:p w:rsidR="00844169" w:rsidRPr="00CE1933" w:rsidRDefault="00844169" w:rsidP="00B8268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9" w:type="dxa"/>
            <w:shd w:val="clear" w:color="auto" w:fill="FFFFFF"/>
            <w:vAlign w:val="center"/>
          </w:tcPr>
          <w:p w:rsidR="00844169" w:rsidRPr="00CE1933" w:rsidRDefault="00844169" w:rsidP="00B826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>Жұмыс атаулары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44169" w:rsidRPr="00CE1933" w:rsidRDefault="00844169" w:rsidP="00B826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>Орындалу мерзімі</w:t>
            </w:r>
          </w:p>
          <w:p w:rsidR="00844169" w:rsidRPr="00CE1933" w:rsidRDefault="00844169" w:rsidP="00B826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FFFFFF"/>
            <w:vAlign w:val="center"/>
          </w:tcPr>
          <w:p w:rsidR="00844169" w:rsidRPr="00CE1933" w:rsidRDefault="00844169" w:rsidP="00B826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>Жауапты тұлға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844169" w:rsidRPr="00CE1933" w:rsidRDefault="00844169" w:rsidP="00B8268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933">
              <w:rPr>
                <w:rFonts w:ascii="Times New Roman" w:hAnsi="Times New Roman"/>
                <w:b/>
                <w:sz w:val="24"/>
                <w:szCs w:val="24"/>
              </w:rPr>
              <w:t>Орындалғаны туралы белгі</w:t>
            </w:r>
          </w:p>
        </w:tc>
      </w:tr>
      <w:tr w:rsidR="00263633" w:rsidRPr="00CE1933" w:rsidTr="00263633"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9" w:type="dxa"/>
            <w:shd w:val="clear" w:color="auto" w:fill="auto"/>
          </w:tcPr>
          <w:p w:rsidR="00263633" w:rsidRPr="00CE1933" w:rsidRDefault="00263633" w:rsidP="00263633">
            <w:pPr>
              <w:pStyle w:val="a4"/>
            </w:pPr>
            <w:r w:rsidRPr="00CE1933">
              <w:t>Заключение договоров с коммунальными предприятиями и организациями на 2026 год</w:t>
            </w:r>
            <w:r w:rsidRPr="00CE1933">
              <w:br/>
              <w:t>(«Энергосбыт», «АлматыСу», «ТоспаСу», «АлТС» и др.)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3633" w:rsidRPr="00CE1933" w:rsidTr="00263633">
        <w:trPr>
          <w:trHeight w:val="1026"/>
        </w:trPr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  <w:tcBorders>
              <w:bottom w:val="single" w:sz="4" w:space="0" w:color="000000"/>
            </w:tcBorders>
            <w:shd w:val="clear" w:color="auto" w:fill="auto"/>
          </w:tcPr>
          <w:p w:rsidR="00263633" w:rsidRPr="00CE1933" w:rsidRDefault="00263633" w:rsidP="00263633">
            <w:pPr>
              <w:pStyle w:val="a4"/>
            </w:pPr>
            <w:r w:rsidRPr="00CE1933">
              <w:t>Проведение текущих ремонтных работ на внешнем водопроводе в случае возникновения аварийной ситуации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:rsidR="00263633" w:rsidRPr="00CE1933" w:rsidRDefault="00263633" w:rsidP="00263633">
            <w:pPr>
              <w:pStyle w:val="a4"/>
            </w:pPr>
            <w:r w:rsidRPr="00CE1933">
              <w:t>Ремонт, восстановление и подготовка системы полива газонов к летнему периоду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Апрель, май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  <w:shd w:val="clear" w:color="auto" w:fill="auto"/>
          </w:tcPr>
          <w:p w:rsidR="00263633" w:rsidRPr="00CE1933" w:rsidRDefault="00263633" w:rsidP="00263633">
            <w:pPr>
              <w:pStyle w:val="a4"/>
            </w:pPr>
            <w:r w:rsidRPr="00CE1933">
              <w:t>Подготовительные работы к ежегодным праздничным мероприятиям «Ночь музеев»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Апрель, май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9" w:type="dxa"/>
            <w:shd w:val="clear" w:color="auto" w:fill="auto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Подготовительные работы по запуску системы охлаждения музея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1-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полугодие 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79" w:type="dxa"/>
            <w:shd w:val="clear" w:color="auto" w:fill="auto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Проведение государственной поверки контрольно-измерительных приборов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2-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полугодие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Июль,август жасау керек</w:t>
            </w:r>
          </w:p>
        </w:tc>
      </w:tr>
      <w:tr w:rsidR="00263633" w:rsidRPr="00CE1933" w:rsidTr="00263633"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79" w:type="dxa"/>
            <w:shd w:val="clear" w:color="auto" w:fill="auto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Выполнение ремонтных работ по воздушно-дувочным установкам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2-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полугодие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9" w:type="dxa"/>
            <w:shd w:val="clear" w:color="auto" w:fill="auto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Проведение профилактических работ на всех элеваторных узлах и трубопроводах системы отопления по завершении отопительного сезона</w:t>
            </w:r>
          </w:p>
        </w:tc>
        <w:tc>
          <w:tcPr>
            <w:tcW w:w="1984" w:type="dxa"/>
            <w:shd w:val="clear" w:color="auto" w:fill="auto"/>
          </w:tcPr>
          <w:p w:rsidR="00263633" w:rsidRPr="00CE1933" w:rsidRDefault="00263633" w:rsidP="0026363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2-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полугодие</w:t>
            </w:r>
          </w:p>
        </w:tc>
        <w:tc>
          <w:tcPr>
            <w:tcW w:w="2361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auto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79" w:type="dxa"/>
            <w:tcBorders>
              <w:bottom w:val="single" w:sz="4" w:space="0" w:color="000000"/>
            </w:tcBorders>
            <w:shd w:val="clear" w:color="auto" w:fill="FFFFFF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Подготовка и получение необходимых документов и разрешений к началу отопительного сезона</w:t>
            </w:r>
          </w:p>
        </w:tc>
        <w:tc>
          <w:tcPr>
            <w:tcW w:w="1984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Август,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79" w:type="dxa"/>
            <w:shd w:val="clear" w:color="auto" w:fill="FFFFFF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Подготовка и консервация системы полива газонов к зимнему периоду</w:t>
            </w:r>
          </w:p>
        </w:tc>
        <w:tc>
          <w:tcPr>
            <w:tcW w:w="1984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>Октябрь, ноябрь</w:t>
            </w:r>
            <w:r w:rsidRPr="00CE1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1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79" w:type="dxa"/>
            <w:shd w:val="clear" w:color="auto" w:fill="FFFFFF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Проведение ремонтных работ внутри вентиляционных воздуховодов и шахт</w:t>
            </w:r>
            <w:r w:rsidRPr="00CE1933">
              <w:rPr>
                <w:b/>
                <w:bCs/>
              </w:rPr>
              <w:br/>
            </w:r>
            <w:r w:rsidRPr="00CE1933">
              <w:rPr>
                <w:rStyle w:val="ae"/>
                <w:b w:val="0"/>
              </w:rPr>
              <w:lastRenderedPageBreak/>
              <w:t>(устранение повреждённых участков, герметизация, утепление для предотвращения проникновения холодного воздуха и др.)</w:t>
            </w:r>
          </w:p>
        </w:tc>
        <w:tc>
          <w:tcPr>
            <w:tcW w:w="1984" w:type="dxa"/>
            <w:shd w:val="clear" w:color="auto" w:fill="FFFFFF"/>
          </w:tcPr>
          <w:p w:rsidR="00263633" w:rsidRPr="00CE1933" w:rsidRDefault="00263633" w:rsidP="0026363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lastRenderedPageBreak/>
              <w:t>2-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полугодие</w:t>
            </w:r>
          </w:p>
        </w:tc>
        <w:tc>
          <w:tcPr>
            <w:tcW w:w="2361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79" w:type="dxa"/>
            <w:shd w:val="clear" w:color="auto" w:fill="FFFFFF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Установка специальных нагревательных устройств на водосточные системы для предотвращения образования льда в зимний период</w:t>
            </w:r>
            <w:r w:rsidRPr="00CE1933">
              <w:rPr>
                <w:b/>
                <w:bCs/>
              </w:rPr>
              <w:br/>
            </w:r>
            <w:r w:rsidRPr="00CE1933">
              <w:rPr>
                <w:rStyle w:val="ae"/>
                <w:b w:val="0"/>
              </w:rPr>
              <w:t>(обогрев водостоков)</w:t>
            </w:r>
          </w:p>
        </w:tc>
        <w:tc>
          <w:tcPr>
            <w:tcW w:w="1984" w:type="dxa"/>
            <w:shd w:val="clear" w:color="auto" w:fill="FFFFFF"/>
          </w:tcPr>
          <w:p w:rsidR="00263633" w:rsidRPr="00CE1933" w:rsidRDefault="00263633" w:rsidP="00263633">
            <w:pPr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2-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полугодие</w:t>
            </w:r>
          </w:p>
        </w:tc>
        <w:tc>
          <w:tcPr>
            <w:tcW w:w="2361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63633" w:rsidRPr="00CE1933" w:rsidTr="00263633">
        <w:tc>
          <w:tcPr>
            <w:tcW w:w="54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9" w:type="dxa"/>
            <w:shd w:val="clear" w:color="auto" w:fill="FFFFFF"/>
          </w:tcPr>
          <w:p w:rsidR="00263633" w:rsidRPr="00CE1933" w:rsidRDefault="00263633" w:rsidP="00263633">
            <w:pPr>
              <w:pStyle w:val="a4"/>
              <w:rPr>
                <w:b/>
              </w:rPr>
            </w:pPr>
            <w:r w:rsidRPr="00CE1933">
              <w:rPr>
                <w:rStyle w:val="ae"/>
                <w:b w:val="0"/>
              </w:rPr>
              <w:t>Ремонт / замена калориферов второго подогрева в системе вентиляции</w:t>
            </w:r>
          </w:p>
        </w:tc>
        <w:tc>
          <w:tcPr>
            <w:tcW w:w="1984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2-</w:t>
            </w:r>
            <w:r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полугодие</w:t>
            </w:r>
          </w:p>
        </w:tc>
        <w:tc>
          <w:tcPr>
            <w:tcW w:w="2361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FFFFFF"/>
          </w:tcPr>
          <w:p w:rsidR="00263633" w:rsidRPr="00CE1933" w:rsidRDefault="00263633" w:rsidP="002636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169" w:rsidRPr="00CE1933" w:rsidTr="00263633">
        <w:tc>
          <w:tcPr>
            <w:tcW w:w="540" w:type="dxa"/>
            <w:shd w:val="clear" w:color="auto" w:fill="FFFFFF"/>
          </w:tcPr>
          <w:p w:rsidR="00844169" w:rsidRPr="00CE1933" w:rsidRDefault="00844169" w:rsidP="00B82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79" w:type="dxa"/>
            <w:shd w:val="clear" w:color="auto" w:fill="FFFFFF"/>
          </w:tcPr>
          <w:p w:rsidR="00844169" w:rsidRPr="00CE1933" w:rsidRDefault="00263633" w:rsidP="0026363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E1933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Обезвреживание люминесцентных и энергосберегающих ламп, содержащих ртуть и другие вредные, токсичные вещества</w:t>
            </w:r>
          </w:p>
        </w:tc>
        <w:tc>
          <w:tcPr>
            <w:tcW w:w="1984" w:type="dxa"/>
            <w:shd w:val="clear" w:color="auto" w:fill="FFFFFF"/>
          </w:tcPr>
          <w:p w:rsidR="00844169" w:rsidRPr="00CE1933" w:rsidRDefault="00844169" w:rsidP="00B82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2-</w:t>
            </w:r>
            <w:r w:rsidR="00263633" w:rsidRPr="00CE19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полугодие</w:t>
            </w:r>
          </w:p>
        </w:tc>
        <w:tc>
          <w:tcPr>
            <w:tcW w:w="2361" w:type="dxa"/>
            <w:shd w:val="clear" w:color="auto" w:fill="FFFFFF"/>
          </w:tcPr>
          <w:p w:rsidR="00844169" w:rsidRPr="00CE1933" w:rsidRDefault="00263633" w:rsidP="00B82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1933">
              <w:rPr>
                <w:rFonts w:ascii="Times New Roman" w:hAnsi="Times New Roman"/>
                <w:sz w:val="24"/>
                <w:szCs w:val="24"/>
              </w:rPr>
              <w:t>Байкенжеев Г.С.</w:t>
            </w:r>
          </w:p>
        </w:tc>
        <w:tc>
          <w:tcPr>
            <w:tcW w:w="2130" w:type="dxa"/>
            <w:shd w:val="clear" w:color="auto" w:fill="FFFFFF"/>
          </w:tcPr>
          <w:p w:rsidR="00844169" w:rsidRPr="00CE1933" w:rsidRDefault="00844169" w:rsidP="00B82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4169" w:rsidRPr="00CE1933" w:rsidRDefault="00844169" w:rsidP="00555279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44169" w:rsidRPr="00CE1933" w:rsidRDefault="00844169" w:rsidP="00555279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527D" w:rsidRPr="00CE1933" w:rsidRDefault="00555279" w:rsidP="00555279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t>Сводный</w:t>
      </w:r>
      <w:bookmarkStart w:id="3" w:name="_GoBack"/>
      <w:bookmarkEnd w:id="3"/>
      <w:r w:rsidRPr="00CE1933">
        <w:rPr>
          <w:rFonts w:ascii="Times New Roman" w:hAnsi="Times New Roman"/>
          <w:b/>
          <w:bCs/>
          <w:sz w:val="28"/>
          <w:szCs w:val="28"/>
        </w:rPr>
        <w:t xml:space="preserve"> годовой план</w:t>
      </w:r>
      <w:r w:rsidR="00D8527D" w:rsidRPr="00CE19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07E6" w:rsidRPr="00CE1933">
        <w:rPr>
          <w:rFonts w:ascii="Times New Roman" w:hAnsi="Times New Roman"/>
          <w:b/>
          <w:bCs/>
          <w:sz w:val="28"/>
          <w:szCs w:val="28"/>
        </w:rPr>
        <w:t>НМИ РК им. Абылхана Кастеева</w:t>
      </w:r>
      <w:r w:rsidR="0046390E" w:rsidRPr="00CE19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8527D" w:rsidRPr="00CE1933">
        <w:rPr>
          <w:rFonts w:ascii="Times New Roman" w:hAnsi="Times New Roman"/>
          <w:b/>
          <w:bCs/>
          <w:sz w:val="28"/>
          <w:szCs w:val="28"/>
        </w:rPr>
        <w:t>на 202</w:t>
      </w:r>
      <w:r w:rsidR="001E6678" w:rsidRPr="00CE1933">
        <w:rPr>
          <w:rFonts w:ascii="Times New Roman" w:hAnsi="Times New Roman"/>
          <w:b/>
          <w:bCs/>
          <w:sz w:val="28"/>
          <w:szCs w:val="28"/>
        </w:rPr>
        <w:t>6</w:t>
      </w:r>
      <w:r w:rsidR="00D8527D" w:rsidRPr="00CE1933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Pr="00CE193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55279" w:rsidRPr="00484B96" w:rsidRDefault="00555279" w:rsidP="00555279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CE1933">
        <w:rPr>
          <w:rFonts w:ascii="Times New Roman" w:hAnsi="Times New Roman"/>
          <w:b/>
          <w:bCs/>
          <w:sz w:val="28"/>
          <w:szCs w:val="28"/>
        </w:rPr>
        <w:t xml:space="preserve">подготовлен ученым секретарем </w:t>
      </w:r>
      <w:r w:rsidR="00AC46CD" w:rsidRPr="00CE1933">
        <w:rPr>
          <w:rFonts w:ascii="Times New Roman" w:hAnsi="Times New Roman"/>
          <w:b/>
          <w:bCs/>
          <w:sz w:val="28"/>
          <w:szCs w:val="28"/>
        </w:rPr>
        <w:t>Резниковой Е.И.</w:t>
      </w:r>
      <w:r w:rsidR="00AC46CD" w:rsidRPr="00484B9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sectPr w:rsidR="00555279" w:rsidRPr="00484B96" w:rsidSect="004D1ABD">
      <w:footerReference w:type="default" r:id="rId11"/>
      <w:pgSz w:w="12240" w:h="15840"/>
      <w:pgMar w:top="1134" w:right="851" w:bottom="1134" w:left="158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6A" w:rsidRDefault="00604F6A" w:rsidP="00423474">
      <w:r>
        <w:separator/>
      </w:r>
    </w:p>
  </w:endnote>
  <w:endnote w:type="continuationSeparator" w:id="0">
    <w:p w:rsidR="00604F6A" w:rsidRDefault="00604F6A" w:rsidP="0042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0676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CB0" w:rsidRDefault="00051CB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74B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051CB0" w:rsidRDefault="00051C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6A" w:rsidRDefault="00604F6A" w:rsidP="00423474">
      <w:r>
        <w:separator/>
      </w:r>
    </w:p>
  </w:footnote>
  <w:footnote w:type="continuationSeparator" w:id="0">
    <w:p w:rsidR="00604F6A" w:rsidRDefault="00604F6A" w:rsidP="0042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9AC16C"/>
    <w:lvl w:ilvl="0">
      <w:numFmt w:val="bullet"/>
      <w:lvlText w:val="*"/>
      <w:lvlJc w:val="left"/>
    </w:lvl>
  </w:abstractNum>
  <w:abstractNum w:abstractNumId="1" w15:restartNumberingAfterBreak="0">
    <w:nsid w:val="04E02C43"/>
    <w:multiLevelType w:val="hybridMultilevel"/>
    <w:tmpl w:val="96826F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808488E"/>
    <w:multiLevelType w:val="hybridMultilevel"/>
    <w:tmpl w:val="475AD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E5BD8"/>
    <w:multiLevelType w:val="hybridMultilevel"/>
    <w:tmpl w:val="59BE61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611167"/>
    <w:multiLevelType w:val="hybridMultilevel"/>
    <w:tmpl w:val="B3262EC4"/>
    <w:lvl w:ilvl="0" w:tplc="043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29456C"/>
    <w:multiLevelType w:val="hybridMultilevel"/>
    <w:tmpl w:val="F7B6B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83A2E"/>
    <w:multiLevelType w:val="hybridMultilevel"/>
    <w:tmpl w:val="9EB62B20"/>
    <w:lvl w:ilvl="0" w:tplc="93CC8D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0" w:hanging="360"/>
      </w:pPr>
    </w:lvl>
    <w:lvl w:ilvl="2" w:tplc="2000001B" w:tentative="1">
      <w:start w:val="1"/>
      <w:numFmt w:val="lowerRoman"/>
      <w:lvlText w:val="%3."/>
      <w:lvlJc w:val="right"/>
      <w:pPr>
        <w:ind w:left="2580" w:hanging="180"/>
      </w:pPr>
    </w:lvl>
    <w:lvl w:ilvl="3" w:tplc="2000000F" w:tentative="1">
      <w:start w:val="1"/>
      <w:numFmt w:val="decimal"/>
      <w:lvlText w:val="%4."/>
      <w:lvlJc w:val="left"/>
      <w:pPr>
        <w:ind w:left="3300" w:hanging="360"/>
      </w:pPr>
    </w:lvl>
    <w:lvl w:ilvl="4" w:tplc="20000019" w:tentative="1">
      <w:start w:val="1"/>
      <w:numFmt w:val="lowerLetter"/>
      <w:lvlText w:val="%5."/>
      <w:lvlJc w:val="left"/>
      <w:pPr>
        <w:ind w:left="4020" w:hanging="360"/>
      </w:pPr>
    </w:lvl>
    <w:lvl w:ilvl="5" w:tplc="2000001B" w:tentative="1">
      <w:start w:val="1"/>
      <w:numFmt w:val="lowerRoman"/>
      <w:lvlText w:val="%6."/>
      <w:lvlJc w:val="right"/>
      <w:pPr>
        <w:ind w:left="4740" w:hanging="180"/>
      </w:pPr>
    </w:lvl>
    <w:lvl w:ilvl="6" w:tplc="2000000F" w:tentative="1">
      <w:start w:val="1"/>
      <w:numFmt w:val="decimal"/>
      <w:lvlText w:val="%7."/>
      <w:lvlJc w:val="left"/>
      <w:pPr>
        <w:ind w:left="5460" w:hanging="360"/>
      </w:pPr>
    </w:lvl>
    <w:lvl w:ilvl="7" w:tplc="20000019" w:tentative="1">
      <w:start w:val="1"/>
      <w:numFmt w:val="lowerLetter"/>
      <w:lvlText w:val="%8."/>
      <w:lvlJc w:val="left"/>
      <w:pPr>
        <w:ind w:left="6180" w:hanging="360"/>
      </w:pPr>
    </w:lvl>
    <w:lvl w:ilvl="8" w:tplc="2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663127F"/>
    <w:multiLevelType w:val="hybridMultilevel"/>
    <w:tmpl w:val="9E907C3E"/>
    <w:lvl w:ilvl="0" w:tplc="5B705B1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22222F50"/>
    <w:multiLevelType w:val="hybridMultilevel"/>
    <w:tmpl w:val="86920AF2"/>
    <w:lvl w:ilvl="0" w:tplc="5F3E3592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27040625"/>
    <w:multiLevelType w:val="hybridMultilevel"/>
    <w:tmpl w:val="D3609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3C01"/>
    <w:multiLevelType w:val="hybridMultilevel"/>
    <w:tmpl w:val="3F728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6729B"/>
    <w:multiLevelType w:val="hybridMultilevel"/>
    <w:tmpl w:val="CBF8A7F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6370BE5"/>
    <w:multiLevelType w:val="hybridMultilevel"/>
    <w:tmpl w:val="F9721988"/>
    <w:lvl w:ilvl="0" w:tplc="5B705B1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41397619"/>
    <w:multiLevelType w:val="hybridMultilevel"/>
    <w:tmpl w:val="4628F7D8"/>
    <w:lvl w:ilvl="0" w:tplc="D49277F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45361"/>
    <w:multiLevelType w:val="hybridMultilevel"/>
    <w:tmpl w:val="D684197A"/>
    <w:lvl w:ilvl="0" w:tplc="57CEE8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D2A7D4D"/>
    <w:multiLevelType w:val="hybridMultilevel"/>
    <w:tmpl w:val="7EB8E17E"/>
    <w:lvl w:ilvl="0" w:tplc="43AA30F6">
      <w:start w:val="1"/>
      <w:numFmt w:val="bullet"/>
      <w:lvlText w:val=""/>
      <w:lvlJc w:val="left"/>
      <w:pPr>
        <w:ind w:left="140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6" w15:restartNumberingAfterBreak="0">
    <w:nsid w:val="507C6FCD"/>
    <w:multiLevelType w:val="multilevel"/>
    <w:tmpl w:val="B7607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7" w15:restartNumberingAfterBreak="0">
    <w:nsid w:val="52317A6E"/>
    <w:multiLevelType w:val="hybridMultilevel"/>
    <w:tmpl w:val="28FEE6A2"/>
    <w:lvl w:ilvl="0" w:tplc="5F3E3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5387F93"/>
    <w:multiLevelType w:val="hybridMultilevel"/>
    <w:tmpl w:val="4628F7D8"/>
    <w:lvl w:ilvl="0" w:tplc="D49277F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017F8"/>
    <w:multiLevelType w:val="hybridMultilevel"/>
    <w:tmpl w:val="86D8AC82"/>
    <w:lvl w:ilvl="0" w:tplc="0409000F">
      <w:start w:val="1"/>
      <w:numFmt w:val="decimal"/>
      <w:lvlText w:val="%1."/>
      <w:lvlJc w:val="left"/>
      <w:pPr>
        <w:ind w:left="1423" w:hanging="360"/>
      </w:pPr>
    </w:lvl>
    <w:lvl w:ilvl="1" w:tplc="04090019" w:tentative="1">
      <w:start w:val="1"/>
      <w:numFmt w:val="lowerLetter"/>
      <w:lvlText w:val="%2."/>
      <w:lvlJc w:val="left"/>
      <w:pPr>
        <w:ind w:left="2143" w:hanging="360"/>
      </w:pPr>
    </w:lvl>
    <w:lvl w:ilvl="2" w:tplc="0409001B" w:tentative="1">
      <w:start w:val="1"/>
      <w:numFmt w:val="lowerRoman"/>
      <w:lvlText w:val="%3."/>
      <w:lvlJc w:val="right"/>
      <w:pPr>
        <w:ind w:left="2863" w:hanging="180"/>
      </w:pPr>
    </w:lvl>
    <w:lvl w:ilvl="3" w:tplc="0409000F" w:tentative="1">
      <w:start w:val="1"/>
      <w:numFmt w:val="decimal"/>
      <w:lvlText w:val="%4."/>
      <w:lvlJc w:val="left"/>
      <w:pPr>
        <w:ind w:left="3583" w:hanging="360"/>
      </w:pPr>
    </w:lvl>
    <w:lvl w:ilvl="4" w:tplc="04090019" w:tentative="1">
      <w:start w:val="1"/>
      <w:numFmt w:val="lowerLetter"/>
      <w:lvlText w:val="%5."/>
      <w:lvlJc w:val="left"/>
      <w:pPr>
        <w:ind w:left="4303" w:hanging="360"/>
      </w:pPr>
    </w:lvl>
    <w:lvl w:ilvl="5" w:tplc="0409001B" w:tentative="1">
      <w:start w:val="1"/>
      <w:numFmt w:val="lowerRoman"/>
      <w:lvlText w:val="%6."/>
      <w:lvlJc w:val="right"/>
      <w:pPr>
        <w:ind w:left="5023" w:hanging="180"/>
      </w:pPr>
    </w:lvl>
    <w:lvl w:ilvl="6" w:tplc="0409000F" w:tentative="1">
      <w:start w:val="1"/>
      <w:numFmt w:val="decimal"/>
      <w:lvlText w:val="%7."/>
      <w:lvlJc w:val="left"/>
      <w:pPr>
        <w:ind w:left="5743" w:hanging="360"/>
      </w:pPr>
    </w:lvl>
    <w:lvl w:ilvl="7" w:tplc="04090019" w:tentative="1">
      <w:start w:val="1"/>
      <w:numFmt w:val="lowerLetter"/>
      <w:lvlText w:val="%8."/>
      <w:lvlJc w:val="left"/>
      <w:pPr>
        <w:ind w:left="6463" w:hanging="360"/>
      </w:pPr>
    </w:lvl>
    <w:lvl w:ilvl="8" w:tplc="04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0" w15:restartNumberingAfterBreak="0">
    <w:nsid w:val="62367A94"/>
    <w:multiLevelType w:val="hybridMultilevel"/>
    <w:tmpl w:val="12F83844"/>
    <w:lvl w:ilvl="0" w:tplc="BADAD0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785C34"/>
    <w:multiLevelType w:val="hybridMultilevel"/>
    <w:tmpl w:val="C1DA70C6"/>
    <w:lvl w:ilvl="0" w:tplc="57CEE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CA0F69"/>
    <w:multiLevelType w:val="hybridMultilevel"/>
    <w:tmpl w:val="D784A632"/>
    <w:lvl w:ilvl="0" w:tplc="57CEE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26471"/>
    <w:multiLevelType w:val="hybridMultilevel"/>
    <w:tmpl w:val="13B680C4"/>
    <w:lvl w:ilvl="0" w:tplc="5F3E3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D4D6C62"/>
    <w:multiLevelType w:val="hybridMultilevel"/>
    <w:tmpl w:val="4F7A4F18"/>
    <w:lvl w:ilvl="0" w:tplc="043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8B0E2F"/>
    <w:multiLevelType w:val="hybridMultilevel"/>
    <w:tmpl w:val="8E6656D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2"/>
  </w:num>
  <w:num w:numId="4">
    <w:abstractNumId w:val="1"/>
  </w:num>
  <w:num w:numId="5">
    <w:abstractNumId w:val="24"/>
  </w:num>
  <w:num w:numId="6">
    <w:abstractNumId w:val="15"/>
  </w:num>
  <w:num w:numId="7">
    <w:abstractNumId w:val="4"/>
  </w:num>
  <w:num w:numId="8">
    <w:abstractNumId w:val="23"/>
  </w:num>
  <w:num w:numId="9">
    <w:abstractNumId w:val="16"/>
  </w:num>
  <w:num w:numId="10">
    <w:abstractNumId w:val="3"/>
  </w:num>
  <w:num w:numId="11">
    <w:abstractNumId w:val="2"/>
  </w:num>
  <w:num w:numId="12">
    <w:abstractNumId w:val="11"/>
  </w:num>
  <w:num w:numId="13">
    <w:abstractNumId w:val="19"/>
  </w:num>
  <w:num w:numId="14">
    <w:abstractNumId w:val="21"/>
  </w:num>
  <w:num w:numId="15">
    <w:abstractNumId w:val="22"/>
  </w:num>
  <w:num w:numId="16">
    <w:abstractNumId w:val="14"/>
  </w:num>
  <w:num w:numId="17">
    <w:abstractNumId w:val="25"/>
  </w:num>
  <w:num w:numId="18">
    <w:abstractNumId w:val="17"/>
  </w:num>
  <w:num w:numId="19">
    <w:abstractNumId w:val="8"/>
  </w:num>
  <w:num w:numId="20">
    <w:abstractNumId w:val="5"/>
  </w:num>
  <w:num w:numId="21">
    <w:abstractNumId w:val="18"/>
  </w:num>
  <w:num w:numId="22">
    <w:abstractNumId w:val="13"/>
  </w:num>
  <w:num w:numId="23">
    <w:abstractNumId w:val="20"/>
  </w:num>
  <w:num w:numId="24">
    <w:abstractNumId w:val="9"/>
  </w:num>
  <w:num w:numId="25">
    <w:abstractNumId w:val="6"/>
  </w:num>
  <w:num w:numId="26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grammar="clean"/>
  <w:defaultTabStop w:val="72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EC"/>
    <w:rsid w:val="00000383"/>
    <w:rsid w:val="00002067"/>
    <w:rsid w:val="00006A6A"/>
    <w:rsid w:val="0001138D"/>
    <w:rsid w:val="0002338B"/>
    <w:rsid w:val="000243A9"/>
    <w:rsid w:val="000312D9"/>
    <w:rsid w:val="00031CDE"/>
    <w:rsid w:val="00040D01"/>
    <w:rsid w:val="00040FE7"/>
    <w:rsid w:val="00046D4F"/>
    <w:rsid w:val="00051CB0"/>
    <w:rsid w:val="00054721"/>
    <w:rsid w:val="0006408B"/>
    <w:rsid w:val="000651E7"/>
    <w:rsid w:val="00066D5B"/>
    <w:rsid w:val="00067B41"/>
    <w:rsid w:val="0007121E"/>
    <w:rsid w:val="00075551"/>
    <w:rsid w:val="00075EF9"/>
    <w:rsid w:val="00080258"/>
    <w:rsid w:val="00082B74"/>
    <w:rsid w:val="00082CD9"/>
    <w:rsid w:val="00090F3C"/>
    <w:rsid w:val="00093C9C"/>
    <w:rsid w:val="00097007"/>
    <w:rsid w:val="000A135F"/>
    <w:rsid w:val="000A5887"/>
    <w:rsid w:val="000A66E4"/>
    <w:rsid w:val="000A7929"/>
    <w:rsid w:val="000B4F73"/>
    <w:rsid w:val="000C18A5"/>
    <w:rsid w:val="000C4EB0"/>
    <w:rsid w:val="000C61EC"/>
    <w:rsid w:val="000C79B0"/>
    <w:rsid w:val="000D2B55"/>
    <w:rsid w:val="000D7893"/>
    <w:rsid w:val="000E2940"/>
    <w:rsid w:val="000E75E4"/>
    <w:rsid w:val="000F2765"/>
    <w:rsid w:val="000F7AC0"/>
    <w:rsid w:val="00104C72"/>
    <w:rsid w:val="00107534"/>
    <w:rsid w:val="00111A55"/>
    <w:rsid w:val="001126BB"/>
    <w:rsid w:val="00114117"/>
    <w:rsid w:val="00116E9E"/>
    <w:rsid w:val="00120911"/>
    <w:rsid w:val="001209E2"/>
    <w:rsid w:val="00121198"/>
    <w:rsid w:val="00124B11"/>
    <w:rsid w:val="00126522"/>
    <w:rsid w:val="001300AC"/>
    <w:rsid w:val="00133D89"/>
    <w:rsid w:val="0013460D"/>
    <w:rsid w:val="0013479E"/>
    <w:rsid w:val="0013768E"/>
    <w:rsid w:val="0014302D"/>
    <w:rsid w:val="00147A32"/>
    <w:rsid w:val="00156414"/>
    <w:rsid w:val="00161FDB"/>
    <w:rsid w:val="00165618"/>
    <w:rsid w:val="001704C0"/>
    <w:rsid w:val="001751A0"/>
    <w:rsid w:val="001800C9"/>
    <w:rsid w:val="00182773"/>
    <w:rsid w:val="0018340E"/>
    <w:rsid w:val="001853EF"/>
    <w:rsid w:val="0018579D"/>
    <w:rsid w:val="00191327"/>
    <w:rsid w:val="0019155A"/>
    <w:rsid w:val="001918FB"/>
    <w:rsid w:val="00193E2B"/>
    <w:rsid w:val="001A22FC"/>
    <w:rsid w:val="001A4FE4"/>
    <w:rsid w:val="001A609A"/>
    <w:rsid w:val="001B65D4"/>
    <w:rsid w:val="001C434C"/>
    <w:rsid w:val="001C4619"/>
    <w:rsid w:val="001C7F6B"/>
    <w:rsid w:val="001D24AF"/>
    <w:rsid w:val="001D473C"/>
    <w:rsid w:val="001D51E4"/>
    <w:rsid w:val="001D5BA1"/>
    <w:rsid w:val="001D7C3C"/>
    <w:rsid w:val="001E0890"/>
    <w:rsid w:val="001E511B"/>
    <w:rsid w:val="001E6678"/>
    <w:rsid w:val="001E7FB0"/>
    <w:rsid w:val="001F0B72"/>
    <w:rsid w:val="001F0DD5"/>
    <w:rsid w:val="001F1180"/>
    <w:rsid w:val="001F5132"/>
    <w:rsid w:val="001F5895"/>
    <w:rsid w:val="001F6356"/>
    <w:rsid w:val="0020074E"/>
    <w:rsid w:val="0020368D"/>
    <w:rsid w:val="00203C7F"/>
    <w:rsid w:val="00204460"/>
    <w:rsid w:val="00207C2B"/>
    <w:rsid w:val="0021340A"/>
    <w:rsid w:val="00213A1A"/>
    <w:rsid w:val="00214621"/>
    <w:rsid w:val="00224BE0"/>
    <w:rsid w:val="0023324C"/>
    <w:rsid w:val="00244E16"/>
    <w:rsid w:val="002451B9"/>
    <w:rsid w:val="002451DC"/>
    <w:rsid w:val="00251AF3"/>
    <w:rsid w:val="00252FE3"/>
    <w:rsid w:val="00263633"/>
    <w:rsid w:val="0026537B"/>
    <w:rsid w:val="00265E4E"/>
    <w:rsid w:val="0026653F"/>
    <w:rsid w:val="00272E7A"/>
    <w:rsid w:val="00274418"/>
    <w:rsid w:val="002813D8"/>
    <w:rsid w:val="00283251"/>
    <w:rsid w:val="0028335A"/>
    <w:rsid w:val="00284D8C"/>
    <w:rsid w:val="0029614E"/>
    <w:rsid w:val="002963A5"/>
    <w:rsid w:val="002A50E1"/>
    <w:rsid w:val="002B4630"/>
    <w:rsid w:val="002B6017"/>
    <w:rsid w:val="002E0151"/>
    <w:rsid w:val="002E152C"/>
    <w:rsid w:val="002F06B1"/>
    <w:rsid w:val="002F41B5"/>
    <w:rsid w:val="002F55EE"/>
    <w:rsid w:val="002F7411"/>
    <w:rsid w:val="003017C2"/>
    <w:rsid w:val="0030385E"/>
    <w:rsid w:val="0030456F"/>
    <w:rsid w:val="00304C52"/>
    <w:rsid w:val="00306430"/>
    <w:rsid w:val="003141F7"/>
    <w:rsid w:val="00315160"/>
    <w:rsid w:val="003178D8"/>
    <w:rsid w:val="00317CDD"/>
    <w:rsid w:val="00321000"/>
    <w:rsid w:val="0033170E"/>
    <w:rsid w:val="003342DE"/>
    <w:rsid w:val="003343D2"/>
    <w:rsid w:val="00342EA2"/>
    <w:rsid w:val="00343811"/>
    <w:rsid w:val="00345A62"/>
    <w:rsid w:val="003461C7"/>
    <w:rsid w:val="00346B59"/>
    <w:rsid w:val="0035426F"/>
    <w:rsid w:val="00360120"/>
    <w:rsid w:val="00360ECE"/>
    <w:rsid w:val="00364B02"/>
    <w:rsid w:val="00370BBE"/>
    <w:rsid w:val="003810BD"/>
    <w:rsid w:val="00381E79"/>
    <w:rsid w:val="00383B02"/>
    <w:rsid w:val="003910DF"/>
    <w:rsid w:val="003967B5"/>
    <w:rsid w:val="003B101E"/>
    <w:rsid w:val="003B2DB3"/>
    <w:rsid w:val="003B76EE"/>
    <w:rsid w:val="003C3B45"/>
    <w:rsid w:val="003D0E10"/>
    <w:rsid w:val="003D501C"/>
    <w:rsid w:val="003D6780"/>
    <w:rsid w:val="003D7476"/>
    <w:rsid w:val="003E1FCD"/>
    <w:rsid w:val="003E245F"/>
    <w:rsid w:val="003F451B"/>
    <w:rsid w:val="003F53A8"/>
    <w:rsid w:val="00405C8C"/>
    <w:rsid w:val="00411499"/>
    <w:rsid w:val="0041267D"/>
    <w:rsid w:val="00414FEC"/>
    <w:rsid w:val="004217FA"/>
    <w:rsid w:val="00423474"/>
    <w:rsid w:val="00423FE7"/>
    <w:rsid w:val="0042481E"/>
    <w:rsid w:val="004248A7"/>
    <w:rsid w:val="0042595A"/>
    <w:rsid w:val="00434208"/>
    <w:rsid w:val="004349A2"/>
    <w:rsid w:val="0044343E"/>
    <w:rsid w:val="004502F4"/>
    <w:rsid w:val="0045135D"/>
    <w:rsid w:val="0046057D"/>
    <w:rsid w:val="00462821"/>
    <w:rsid w:val="00462A0A"/>
    <w:rsid w:val="00462FB7"/>
    <w:rsid w:val="0046390E"/>
    <w:rsid w:val="0046562D"/>
    <w:rsid w:val="00465761"/>
    <w:rsid w:val="00466E39"/>
    <w:rsid w:val="00473E95"/>
    <w:rsid w:val="00484B96"/>
    <w:rsid w:val="0049020E"/>
    <w:rsid w:val="00491151"/>
    <w:rsid w:val="004A5C98"/>
    <w:rsid w:val="004A7B2A"/>
    <w:rsid w:val="004B32BB"/>
    <w:rsid w:val="004C0F8E"/>
    <w:rsid w:val="004C28FB"/>
    <w:rsid w:val="004C2E01"/>
    <w:rsid w:val="004C3FE6"/>
    <w:rsid w:val="004C52B6"/>
    <w:rsid w:val="004D1ABD"/>
    <w:rsid w:val="004D5AA5"/>
    <w:rsid w:val="004D6220"/>
    <w:rsid w:val="004D7D6D"/>
    <w:rsid w:val="004E00BE"/>
    <w:rsid w:val="004F334E"/>
    <w:rsid w:val="004F785D"/>
    <w:rsid w:val="004F7CA9"/>
    <w:rsid w:val="004F7D7C"/>
    <w:rsid w:val="00507190"/>
    <w:rsid w:val="00507D35"/>
    <w:rsid w:val="005129AE"/>
    <w:rsid w:val="00521A7E"/>
    <w:rsid w:val="00523659"/>
    <w:rsid w:val="0052590F"/>
    <w:rsid w:val="00525DF5"/>
    <w:rsid w:val="005325BA"/>
    <w:rsid w:val="0053385E"/>
    <w:rsid w:val="00533E1A"/>
    <w:rsid w:val="00537DFF"/>
    <w:rsid w:val="00537F5A"/>
    <w:rsid w:val="005419AD"/>
    <w:rsid w:val="00542575"/>
    <w:rsid w:val="00546934"/>
    <w:rsid w:val="00555279"/>
    <w:rsid w:val="0056122E"/>
    <w:rsid w:val="00565E7A"/>
    <w:rsid w:val="00571525"/>
    <w:rsid w:val="00572EBB"/>
    <w:rsid w:val="005740D9"/>
    <w:rsid w:val="005852BD"/>
    <w:rsid w:val="00591CCE"/>
    <w:rsid w:val="00593416"/>
    <w:rsid w:val="00594ED0"/>
    <w:rsid w:val="00597162"/>
    <w:rsid w:val="00597215"/>
    <w:rsid w:val="005A2A8D"/>
    <w:rsid w:val="005A75F2"/>
    <w:rsid w:val="005A7CCD"/>
    <w:rsid w:val="005B49CA"/>
    <w:rsid w:val="005B5A37"/>
    <w:rsid w:val="005B727F"/>
    <w:rsid w:val="005C09D3"/>
    <w:rsid w:val="005C21CA"/>
    <w:rsid w:val="005C3C32"/>
    <w:rsid w:val="005C3C80"/>
    <w:rsid w:val="005C7E68"/>
    <w:rsid w:val="005D0114"/>
    <w:rsid w:val="005D0216"/>
    <w:rsid w:val="005D0CFD"/>
    <w:rsid w:val="005D22C4"/>
    <w:rsid w:val="005D6492"/>
    <w:rsid w:val="005E2E16"/>
    <w:rsid w:val="005F5548"/>
    <w:rsid w:val="005F56E8"/>
    <w:rsid w:val="005F7217"/>
    <w:rsid w:val="005F7420"/>
    <w:rsid w:val="00602237"/>
    <w:rsid w:val="00604F6A"/>
    <w:rsid w:val="00605D48"/>
    <w:rsid w:val="00607F00"/>
    <w:rsid w:val="006160F8"/>
    <w:rsid w:val="00622287"/>
    <w:rsid w:val="00623EC8"/>
    <w:rsid w:val="00641908"/>
    <w:rsid w:val="00645D18"/>
    <w:rsid w:val="00646093"/>
    <w:rsid w:val="00657744"/>
    <w:rsid w:val="00671306"/>
    <w:rsid w:val="0067297E"/>
    <w:rsid w:val="00674712"/>
    <w:rsid w:val="00675B37"/>
    <w:rsid w:val="00677A9A"/>
    <w:rsid w:val="0068025B"/>
    <w:rsid w:val="00681152"/>
    <w:rsid w:val="00681DF4"/>
    <w:rsid w:val="006910E3"/>
    <w:rsid w:val="00692C8B"/>
    <w:rsid w:val="00693063"/>
    <w:rsid w:val="00693282"/>
    <w:rsid w:val="00693A27"/>
    <w:rsid w:val="00693A44"/>
    <w:rsid w:val="00693CC3"/>
    <w:rsid w:val="0069744E"/>
    <w:rsid w:val="006A133F"/>
    <w:rsid w:val="006A27EA"/>
    <w:rsid w:val="006A3C48"/>
    <w:rsid w:val="006B30CC"/>
    <w:rsid w:val="006B3D36"/>
    <w:rsid w:val="006B7C6B"/>
    <w:rsid w:val="006C124A"/>
    <w:rsid w:val="006C1D6A"/>
    <w:rsid w:val="006C3601"/>
    <w:rsid w:val="006C5ACC"/>
    <w:rsid w:val="006D15D0"/>
    <w:rsid w:val="006D3049"/>
    <w:rsid w:val="006D3705"/>
    <w:rsid w:val="006D5DF6"/>
    <w:rsid w:val="006D6943"/>
    <w:rsid w:val="006F01FD"/>
    <w:rsid w:val="00704438"/>
    <w:rsid w:val="007230A9"/>
    <w:rsid w:val="00723255"/>
    <w:rsid w:val="00743ABB"/>
    <w:rsid w:val="00743E3F"/>
    <w:rsid w:val="007448ED"/>
    <w:rsid w:val="00745025"/>
    <w:rsid w:val="00747E31"/>
    <w:rsid w:val="007517FA"/>
    <w:rsid w:val="00753C56"/>
    <w:rsid w:val="00760061"/>
    <w:rsid w:val="00764D38"/>
    <w:rsid w:val="007655B9"/>
    <w:rsid w:val="00766FA1"/>
    <w:rsid w:val="00770D85"/>
    <w:rsid w:val="007814DC"/>
    <w:rsid w:val="00793582"/>
    <w:rsid w:val="007956EE"/>
    <w:rsid w:val="00796F3D"/>
    <w:rsid w:val="00797008"/>
    <w:rsid w:val="007A2915"/>
    <w:rsid w:val="007A3C14"/>
    <w:rsid w:val="007A480C"/>
    <w:rsid w:val="007B0811"/>
    <w:rsid w:val="007B2DE2"/>
    <w:rsid w:val="007C3528"/>
    <w:rsid w:val="007D1886"/>
    <w:rsid w:val="007E0792"/>
    <w:rsid w:val="007E10CD"/>
    <w:rsid w:val="007F2976"/>
    <w:rsid w:val="007F549C"/>
    <w:rsid w:val="007F5D67"/>
    <w:rsid w:val="007F6808"/>
    <w:rsid w:val="007F7248"/>
    <w:rsid w:val="008079E3"/>
    <w:rsid w:val="00810D25"/>
    <w:rsid w:val="0081414A"/>
    <w:rsid w:val="00817417"/>
    <w:rsid w:val="008226D0"/>
    <w:rsid w:val="0083236A"/>
    <w:rsid w:val="00832DD0"/>
    <w:rsid w:val="00832E43"/>
    <w:rsid w:val="00834E83"/>
    <w:rsid w:val="00837856"/>
    <w:rsid w:val="00844169"/>
    <w:rsid w:val="00851257"/>
    <w:rsid w:val="008519EA"/>
    <w:rsid w:val="00856B9E"/>
    <w:rsid w:val="0087466E"/>
    <w:rsid w:val="00875ACD"/>
    <w:rsid w:val="00875D13"/>
    <w:rsid w:val="00876267"/>
    <w:rsid w:val="008772F6"/>
    <w:rsid w:val="0088079F"/>
    <w:rsid w:val="008845C1"/>
    <w:rsid w:val="00890939"/>
    <w:rsid w:val="008911C5"/>
    <w:rsid w:val="008A6A80"/>
    <w:rsid w:val="008B0A77"/>
    <w:rsid w:val="008B3D05"/>
    <w:rsid w:val="008C0841"/>
    <w:rsid w:val="008C45E5"/>
    <w:rsid w:val="008D56F5"/>
    <w:rsid w:val="008E1C4F"/>
    <w:rsid w:val="008E1CC7"/>
    <w:rsid w:val="008E4447"/>
    <w:rsid w:val="008E7733"/>
    <w:rsid w:val="008F3AE1"/>
    <w:rsid w:val="008F73F6"/>
    <w:rsid w:val="00900814"/>
    <w:rsid w:val="009035FA"/>
    <w:rsid w:val="0090595B"/>
    <w:rsid w:val="00916F57"/>
    <w:rsid w:val="00917C7E"/>
    <w:rsid w:val="009300C4"/>
    <w:rsid w:val="0093216B"/>
    <w:rsid w:val="00932644"/>
    <w:rsid w:val="00933535"/>
    <w:rsid w:val="00940F01"/>
    <w:rsid w:val="0094135C"/>
    <w:rsid w:val="00946246"/>
    <w:rsid w:val="00951B5C"/>
    <w:rsid w:val="009568CA"/>
    <w:rsid w:val="0096056D"/>
    <w:rsid w:val="009624DC"/>
    <w:rsid w:val="00964A98"/>
    <w:rsid w:val="009658E6"/>
    <w:rsid w:val="009679BE"/>
    <w:rsid w:val="0097013D"/>
    <w:rsid w:val="00971969"/>
    <w:rsid w:val="0097213D"/>
    <w:rsid w:val="00972169"/>
    <w:rsid w:val="009740A9"/>
    <w:rsid w:val="00975847"/>
    <w:rsid w:val="00981E25"/>
    <w:rsid w:val="009849C7"/>
    <w:rsid w:val="00985000"/>
    <w:rsid w:val="009908B0"/>
    <w:rsid w:val="009955EB"/>
    <w:rsid w:val="009A0C4B"/>
    <w:rsid w:val="009A7FB7"/>
    <w:rsid w:val="009C341B"/>
    <w:rsid w:val="009D014F"/>
    <w:rsid w:val="009D39D8"/>
    <w:rsid w:val="009E0BAA"/>
    <w:rsid w:val="009E3E05"/>
    <w:rsid w:val="009F58D4"/>
    <w:rsid w:val="00A019E2"/>
    <w:rsid w:val="00A05348"/>
    <w:rsid w:val="00A07593"/>
    <w:rsid w:val="00A110C7"/>
    <w:rsid w:val="00A132C0"/>
    <w:rsid w:val="00A23655"/>
    <w:rsid w:val="00A27C3C"/>
    <w:rsid w:val="00A3029E"/>
    <w:rsid w:val="00A3178E"/>
    <w:rsid w:val="00A322F2"/>
    <w:rsid w:val="00A32981"/>
    <w:rsid w:val="00A359CA"/>
    <w:rsid w:val="00A40128"/>
    <w:rsid w:val="00A41AB7"/>
    <w:rsid w:val="00A43403"/>
    <w:rsid w:val="00A437F6"/>
    <w:rsid w:val="00A519AE"/>
    <w:rsid w:val="00A52628"/>
    <w:rsid w:val="00A54B98"/>
    <w:rsid w:val="00A553E5"/>
    <w:rsid w:val="00A57E32"/>
    <w:rsid w:val="00A61D3C"/>
    <w:rsid w:val="00A644FD"/>
    <w:rsid w:val="00A6690F"/>
    <w:rsid w:val="00A672C0"/>
    <w:rsid w:val="00A77A6D"/>
    <w:rsid w:val="00A816AD"/>
    <w:rsid w:val="00A82F9B"/>
    <w:rsid w:val="00A84DB1"/>
    <w:rsid w:val="00A90B14"/>
    <w:rsid w:val="00A91C34"/>
    <w:rsid w:val="00A979FF"/>
    <w:rsid w:val="00A97FCD"/>
    <w:rsid w:val="00AA0B41"/>
    <w:rsid w:val="00AA14A5"/>
    <w:rsid w:val="00AA3BD9"/>
    <w:rsid w:val="00AA411A"/>
    <w:rsid w:val="00AA4AE5"/>
    <w:rsid w:val="00AA4C6B"/>
    <w:rsid w:val="00AA5EBA"/>
    <w:rsid w:val="00AB07E6"/>
    <w:rsid w:val="00AB369A"/>
    <w:rsid w:val="00AC3A03"/>
    <w:rsid w:val="00AC4149"/>
    <w:rsid w:val="00AC46CD"/>
    <w:rsid w:val="00AC57BA"/>
    <w:rsid w:val="00AC7F71"/>
    <w:rsid w:val="00AF474B"/>
    <w:rsid w:val="00AF63FA"/>
    <w:rsid w:val="00AF7A60"/>
    <w:rsid w:val="00B12065"/>
    <w:rsid w:val="00B207DF"/>
    <w:rsid w:val="00B21D3B"/>
    <w:rsid w:val="00B22513"/>
    <w:rsid w:val="00B2549E"/>
    <w:rsid w:val="00B25F94"/>
    <w:rsid w:val="00B30B15"/>
    <w:rsid w:val="00B30DF2"/>
    <w:rsid w:val="00B32B5F"/>
    <w:rsid w:val="00B35F16"/>
    <w:rsid w:val="00B36638"/>
    <w:rsid w:val="00B37FD3"/>
    <w:rsid w:val="00B404B5"/>
    <w:rsid w:val="00B416FF"/>
    <w:rsid w:val="00B42876"/>
    <w:rsid w:val="00B454F5"/>
    <w:rsid w:val="00B51C3E"/>
    <w:rsid w:val="00B54C97"/>
    <w:rsid w:val="00B5567F"/>
    <w:rsid w:val="00B56C7A"/>
    <w:rsid w:val="00B644D2"/>
    <w:rsid w:val="00B655DE"/>
    <w:rsid w:val="00B82682"/>
    <w:rsid w:val="00B8432E"/>
    <w:rsid w:val="00BA10F5"/>
    <w:rsid w:val="00BB019F"/>
    <w:rsid w:val="00BB4069"/>
    <w:rsid w:val="00BC73DC"/>
    <w:rsid w:val="00BD11F3"/>
    <w:rsid w:val="00BD4F8E"/>
    <w:rsid w:val="00BD5C64"/>
    <w:rsid w:val="00BE4A00"/>
    <w:rsid w:val="00BF1056"/>
    <w:rsid w:val="00BF26DE"/>
    <w:rsid w:val="00BF68DC"/>
    <w:rsid w:val="00C00674"/>
    <w:rsid w:val="00C01C20"/>
    <w:rsid w:val="00C05489"/>
    <w:rsid w:val="00C07433"/>
    <w:rsid w:val="00C103D4"/>
    <w:rsid w:val="00C13A06"/>
    <w:rsid w:val="00C14184"/>
    <w:rsid w:val="00C20A45"/>
    <w:rsid w:val="00C22F35"/>
    <w:rsid w:val="00C23514"/>
    <w:rsid w:val="00C24A0B"/>
    <w:rsid w:val="00C31BE4"/>
    <w:rsid w:val="00C32951"/>
    <w:rsid w:val="00C409BB"/>
    <w:rsid w:val="00C41C79"/>
    <w:rsid w:val="00C45E9B"/>
    <w:rsid w:val="00C46F36"/>
    <w:rsid w:val="00C54655"/>
    <w:rsid w:val="00C56D5B"/>
    <w:rsid w:val="00C62DEB"/>
    <w:rsid w:val="00C66037"/>
    <w:rsid w:val="00C66BB9"/>
    <w:rsid w:val="00C70D15"/>
    <w:rsid w:val="00C71068"/>
    <w:rsid w:val="00C76CB4"/>
    <w:rsid w:val="00C8462C"/>
    <w:rsid w:val="00C87F30"/>
    <w:rsid w:val="00C92506"/>
    <w:rsid w:val="00C92F9D"/>
    <w:rsid w:val="00C9389D"/>
    <w:rsid w:val="00C96DFC"/>
    <w:rsid w:val="00C9713F"/>
    <w:rsid w:val="00C971B1"/>
    <w:rsid w:val="00CA30D9"/>
    <w:rsid w:val="00CA37C7"/>
    <w:rsid w:val="00CB308C"/>
    <w:rsid w:val="00CB3687"/>
    <w:rsid w:val="00CB37E3"/>
    <w:rsid w:val="00CB64EB"/>
    <w:rsid w:val="00CB76A7"/>
    <w:rsid w:val="00CC2E24"/>
    <w:rsid w:val="00CD321C"/>
    <w:rsid w:val="00CD5487"/>
    <w:rsid w:val="00CD55C8"/>
    <w:rsid w:val="00CD55FC"/>
    <w:rsid w:val="00CD64C0"/>
    <w:rsid w:val="00CE1933"/>
    <w:rsid w:val="00CF54EC"/>
    <w:rsid w:val="00D003E6"/>
    <w:rsid w:val="00D01DCF"/>
    <w:rsid w:val="00D035B1"/>
    <w:rsid w:val="00D0538C"/>
    <w:rsid w:val="00D10A24"/>
    <w:rsid w:val="00D173A0"/>
    <w:rsid w:val="00D234E1"/>
    <w:rsid w:val="00D31C2C"/>
    <w:rsid w:val="00D323B3"/>
    <w:rsid w:val="00D33450"/>
    <w:rsid w:val="00D3351D"/>
    <w:rsid w:val="00D34720"/>
    <w:rsid w:val="00D44B03"/>
    <w:rsid w:val="00D44FFD"/>
    <w:rsid w:val="00D47157"/>
    <w:rsid w:val="00D5114B"/>
    <w:rsid w:val="00D559DF"/>
    <w:rsid w:val="00D60017"/>
    <w:rsid w:val="00D6154F"/>
    <w:rsid w:val="00D65E87"/>
    <w:rsid w:val="00D664B1"/>
    <w:rsid w:val="00D74703"/>
    <w:rsid w:val="00D812E3"/>
    <w:rsid w:val="00D813B6"/>
    <w:rsid w:val="00D82CB4"/>
    <w:rsid w:val="00D8527D"/>
    <w:rsid w:val="00D91458"/>
    <w:rsid w:val="00D91B4B"/>
    <w:rsid w:val="00DA000E"/>
    <w:rsid w:val="00DA151C"/>
    <w:rsid w:val="00DA4D6A"/>
    <w:rsid w:val="00DB2D18"/>
    <w:rsid w:val="00DB782B"/>
    <w:rsid w:val="00DB7FE2"/>
    <w:rsid w:val="00DD082A"/>
    <w:rsid w:val="00DD35F3"/>
    <w:rsid w:val="00DD4353"/>
    <w:rsid w:val="00DD665E"/>
    <w:rsid w:val="00DF25DD"/>
    <w:rsid w:val="00DF34B5"/>
    <w:rsid w:val="00DF4B3D"/>
    <w:rsid w:val="00E028E5"/>
    <w:rsid w:val="00E104F5"/>
    <w:rsid w:val="00E10805"/>
    <w:rsid w:val="00E13107"/>
    <w:rsid w:val="00E15A73"/>
    <w:rsid w:val="00E369D5"/>
    <w:rsid w:val="00E41B5D"/>
    <w:rsid w:val="00E456E1"/>
    <w:rsid w:val="00E47FC9"/>
    <w:rsid w:val="00E61C83"/>
    <w:rsid w:val="00E66072"/>
    <w:rsid w:val="00E668B7"/>
    <w:rsid w:val="00E72017"/>
    <w:rsid w:val="00E84BBA"/>
    <w:rsid w:val="00E854E8"/>
    <w:rsid w:val="00E8584C"/>
    <w:rsid w:val="00E908D8"/>
    <w:rsid w:val="00E90BAD"/>
    <w:rsid w:val="00E939EE"/>
    <w:rsid w:val="00E93D4C"/>
    <w:rsid w:val="00EB4574"/>
    <w:rsid w:val="00EC26BF"/>
    <w:rsid w:val="00EC4610"/>
    <w:rsid w:val="00EC541B"/>
    <w:rsid w:val="00EC55C1"/>
    <w:rsid w:val="00EC7082"/>
    <w:rsid w:val="00EC7EBA"/>
    <w:rsid w:val="00ED0248"/>
    <w:rsid w:val="00ED4B41"/>
    <w:rsid w:val="00ED5FB5"/>
    <w:rsid w:val="00ED6C96"/>
    <w:rsid w:val="00EE58C9"/>
    <w:rsid w:val="00EE60FB"/>
    <w:rsid w:val="00EF24EC"/>
    <w:rsid w:val="00EF31EA"/>
    <w:rsid w:val="00EF5B07"/>
    <w:rsid w:val="00EF669C"/>
    <w:rsid w:val="00F0534A"/>
    <w:rsid w:val="00F1176E"/>
    <w:rsid w:val="00F1176F"/>
    <w:rsid w:val="00F11839"/>
    <w:rsid w:val="00F17A15"/>
    <w:rsid w:val="00F20023"/>
    <w:rsid w:val="00F207F0"/>
    <w:rsid w:val="00F3001D"/>
    <w:rsid w:val="00F3383F"/>
    <w:rsid w:val="00F36017"/>
    <w:rsid w:val="00F40E11"/>
    <w:rsid w:val="00F47F3A"/>
    <w:rsid w:val="00F527E9"/>
    <w:rsid w:val="00F54F6A"/>
    <w:rsid w:val="00F6781A"/>
    <w:rsid w:val="00F74977"/>
    <w:rsid w:val="00F851EB"/>
    <w:rsid w:val="00F87899"/>
    <w:rsid w:val="00F91C1E"/>
    <w:rsid w:val="00F95EFF"/>
    <w:rsid w:val="00FA02D8"/>
    <w:rsid w:val="00FA52B2"/>
    <w:rsid w:val="00FA78D7"/>
    <w:rsid w:val="00FB358D"/>
    <w:rsid w:val="00FB65EE"/>
    <w:rsid w:val="00FB6727"/>
    <w:rsid w:val="00FB7B02"/>
    <w:rsid w:val="00FC5B18"/>
    <w:rsid w:val="00FD15F0"/>
    <w:rsid w:val="00FD4518"/>
    <w:rsid w:val="00FD62D6"/>
    <w:rsid w:val="00FE69EE"/>
    <w:rsid w:val="00FF4F67"/>
    <w:rsid w:val="00FF50F2"/>
    <w:rsid w:val="00FF5565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91752"/>
  <w14:defaultImageDpi w14:val="0"/>
  <w15:docId w15:val="{81214A77-CF1C-4DA2-B7B7-AE9B03EB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5B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574"/>
    <w:rPr>
      <w:lang w:val="ru-RU"/>
    </w:rPr>
  </w:style>
  <w:style w:type="paragraph" w:styleId="a4">
    <w:name w:val="Normal (Web)"/>
    <w:basedOn w:val="a"/>
    <w:uiPriority w:val="99"/>
    <w:unhideWhenUsed/>
    <w:rsid w:val="002044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D0538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6">
    <w:name w:val="header"/>
    <w:basedOn w:val="a"/>
    <w:link w:val="a7"/>
    <w:uiPriority w:val="99"/>
    <w:unhideWhenUsed/>
    <w:rsid w:val="006910E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6910E3"/>
    <w:rPr>
      <w:rFonts w:eastAsia="Times New Roman" w:cs="Times New Roman"/>
      <w:lang w:val="ru-RU" w:eastAsia="en-US"/>
    </w:rPr>
  </w:style>
  <w:style w:type="table" w:styleId="a8">
    <w:name w:val="Table Grid"/>
    <w:basedOn w:val="a1"/>
    <w:uiPriority w:val="39"/>
    <w:rsid w:val="004F334E"/>
    <w:rPr>
      <w:rFonts w:eastAsia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7517FA"/>
    <w:rPr>
      <w:rFonts w:eastAsia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qFormat/>
    <w:rsid w:val="00BC73DC"/>
    <w:pPr>
      <w:widowControl w:val="0"/>
      <w:suppressAutoHyphens/>
      <w:autoSpaceDE w:val="0"/>
      <w:spacing w:line="274" w:lineRule="exact"/>
      <w:ind w:firstLine="698"/>
    </w:pPr>
    <w:rPr>
      <w:rFonts w:ascii="Times New Roman" w:eastAsia="Times New Roman" w:hAnsi="Times New Roman"/>
      <w:sz w:val="24"/>
      <w:szCs w:val="24"/>
      <w:lang w:eastAsia="zh-CN"/>
    </w:rPr>
  </w:style>
  <w:style w:type="table" w:customStyle="1" w:styleId="2">
    <w:name w:val="Сетка таблицы2"/>
    <w:basedOn w:val="a1"/>
    <w:next w:val="a8"/>
    <w:uiPriority w:val="59"/>
    <w:rsid w:val="00120911"/>
    <w:pPr>
      <w:ind w:left="851" w:hanging="284"/>
      <w:jc w:val="both"/>
    </w:pPr>
    <w:rPr>
      <w:rFonts w:ascii="Times New Roman" w:eastAsia="Times New Roman" w:hAnsi="Times New Roman"/>
      <w:sz w:val="26"/>
      <w:szCs w:val="26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E41B5D"/>
    <w:pPr>
      <w:ind w:left="1281" w:hanging="357"/>
      <w:jc w:val="both"/>
    </w:pPr>
    <w:rPr>
      <w:rFonts w:ascii="Times New Roman" w:eastAsiaTheme="minorHAnsi" w:hAnsi="Times New Roman"/>
      <w:sz w:val="28"/>
      <w:szCs w:val="28"/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1D24A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1D24AF"/>
    <w:rPr>
      <w:rFonts w:ascii="Segoe UI" w:hAnsi="Segoe UI" w:cs="Segoe UI"/>
      <w:sz w:val="18"/>
      <w:szCs w:val="18"/>
      <w:lang w:val="ru-RU" w:eastAsia="ru-RU"/>
    </w:rPr>
  </w:style>
  <w:style w:type="character" w:customStyle="1" w:styleId="s2">
    <w:name w:val="s2"/>
    <w:basedOn w:val="a0"/>
    <w:rsid w:val="00E369D5"/>
  </w:style>
  <w:style w:type="character" w:customStyle="1" w:styleId="apple-converted-space">
    <w:name w:val="apple-converted-space"/>
    <w:basedOn w:val="a0"/>
    <w:rsid w:val="00E369D5"/>
  </w:style>
  <w:style w:type="character" w:customStyle="1" w:styleId="s16">
    <w:name w:val="s16"/>
    <w:basedOn w:val="a0"/>
    <w:rsid w:val="00E369D5"/>
  </w:style>
  <w:style w:type="paragraph" w:customStyle="1" w:styleId="s10">
    <w:name w:val="s10"/>
    <w:basedOn w:val="a"/>
    <w:rsid w:val="00E369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"/>
    </w:rPr>
  </w:style>
  <w:style w:type="paragraph" w:customStyle="1" w:styleId="s26">
    <w:name w:val="s26"/>
    <w:basedOn w:val="a"/>
    <w:rsid w:val="00E369D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"/>
    </w:rPr>
  </w:style>
  <w:style w:type="character" w:customStyle="1" w:styleId="s22">
    <w:name w:val="s22"/>
    <w:basedOn w:val="a0"/>
    <w:rsid w:val="00E369D5"/>
  </w:style>
  <w:style w:type="paragraph" w:styleId="ab">
    <w:name w:val="footer"/>
    <w:basedOn w:val="a"/>
    <w:link w:val="ac"/>
    <w:uiPriority w:val="99"/>
    <w:rsid w:val="00423474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23474"/>
    <w:rPr>
      <w:lang w:val="ru-RU" w:eastAsia="ru-RU"/>
    </w:rPr>
  </w:style>
  <w:style w:type="character" w:styleId="ad">
    <w:name w:val="Hyperlink"/>
    <w:basedOn w:val="a0"/>
    <w:uiPriority w:val="99"/>
    <w:rsid w:val="00A61D3C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3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mirk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2D3B-B53C-41AD-A0DA-A2DE9D8C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48</Pages>
  <Words>13349</Words>
  <Characters>76091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147</cp:revision>
  <cp:lastPrinted>2025-12-09T06:51:00Z</cp:lastPrinted>
  <dcterms:created xsi:type="dcterms:W3CDTF">2025-01-29T12:03:00Z</dcterms:created>
  <dcterms:modified xsi:type="dcterms:W3CDTF">2026-01-28T05:13:00Z</dcterms:modified>
</cp:coreProperties>
</file>